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64C2" w:rsidRDefault="001464C2" w:rsidP="001464C2">
      <w:pPr>
        <w:jc w:val="center"/>
        <w:rPr>
          <w:b/>
          <w:sz w:val="40"/>
          <w:szCs w:val="40"/>
        </w:rPr>
      </w:pPr>
      <w:r>
        <w:rPr>
          <w:b/>
          <w:sz w:val="40"/>
          <w:szCs w:val="40"/>
        </w:rPr>
        <w:t>Z Á P I S</w:t>
      </w:r>
    </w:p>
    <w:p w:rsidR="001464C2" w:rsidRDefault="001464C2" w:rsidP="001464C2">
      <w:pPr>
        <w:jc w:val="center"/>
        <w:rPr>
          <w:b/>
          <w:sz w:val="40"/>
          <w:szCs w:val="40"/>
        </w:rPr>
      </w:pPr>
    </w:p>
    <w:p w:rsidR="001464C2" w:rsidRDefault="001464C2" w:rsidP="001464C2">
      <w:pPr>
        <w:jc w:val="center"/>
        <w:rPr>
          <w:b/>
          <w:sz w:val="28"/>
          <w:szCs w:val="28"/>
        </w:rPr>
      </w:pPr>
      <w:r>
        <w:rPr>
          <w:b/>
          <w:sz w:val="28"/>
          <w:szCs w:val="28"/>
        </w:rPr>
        <w:t>ze zasedání Zastupitelstva města Stráž nad Nežárkou,</w:t>
      </w:r>
    </w:p>
    <w:p w:rsidR="001464C2" w:rsidRDefault="001464C2" w:rsidP="001464C2">
      <w:pPr>
        <w:jc w:val="center"/>
        <w:rPr>
          <w:b/>
          <w:sz w:val="28"/>
          <w:szCs w:val="28"/>
        </w:rPr>
      </w:pPr>
      <w:r>
        <w:rPr>
          <w:b/>
          <w:sz w:val="28"/>
          <w:szCs w:val="28"/>
        </w:rPr>
        <w:t>které se konalo ve čtvrtek 23. června 2011 od 19.30 hod.</w:t>
      </w:r>
    </w:p>
    <w:p w:rsidR="001464C2" w:rsidRDefault="001464C2" w:rsidP="001464C2">
      <w:pPr>
        <w:jc w:val="center"/>
        <w:rPr>
          <w:b/>
          <w:sz w:val="28"/>
          <w:szCs w:val="28"/>
        </w:rPr>
      </w:pPr>
      <w:r>
        <w:rPr>
          <w:b/>
          <w:sz w:val="28"/>
          <w:szCs w:val="28"/>
        </w:rPr>
        <w:t>v kanceláři místostarosty na Městském úřadě ve Stráži nad Nežárkou</w:t>
      </w:r>
    </w:p>
    <w:p w:rsidR="001464C2" w:rsidRDefault="001464C2" w:rsidP="001464C2">
      <w:pPr>
        <w:jc w:val="center"/>
        <w:rPr>
          <w:b/>
          <w:sz w:val="28"/>
          <w:szCs w:val="28"/>
        </w:rPr>
      </w:pPr>
    </w:p>
    <w:p w:rsidR="001464C2" w:rsidRDefault="001464C2" w:rsidP="001464C2">
      <w:pPr>
        <w:jc w:val="center"/>
        <w:rPr>
          <w:b/>
          <w:sz w:val="28"/>
          <w:szCs w:val="28"/>
        </w:rPr>
      </w:pPr>
      <w:r>
        <w:rPr>
          <w:b/>
          <w:sz w:val="28"/>
          <w:szCs w:val="28"/>
        </w:rPr>
        <w:t xml:space="preserve">________________________________________________________________ </w:t>
      </w:r>
    </w:p>
    <w:p w:rsidR="001464C2" w:rsidRDefault="001464C2" w:rsidP="001464C2">
      <w:pPr>
        <w:jc w:val="center"/>
        <w:rPr>
          <w:b/>
          <w:sz w:val="28"/>
          <w:szCs w:val="28"/>
        </w:rPr>
      </w:pPr>
    </w:p>
    <w:p w:rsidR="001464C2" w:rsidRDefault="001464C2" w:rsidP="001464C2">
      <w:pPr>
        <w:jc w:val="center"/>
        <w:rPr>
          <w:b/>
          <w:sz w:val="28"/>
          <w:szCs w:val="28"/>
        </w:rPr>
      </w:pPr>
    </w:p>
    <w:p w:rsidR="001464C2" w:rsidRDefault="001464C2" w:rsidP="001464C2">
      <w:pPr>
        <w:jc w:val="center"/>
        <w:rPr>
          <w:b/>
          <w:sz w:val="28"/>
          <w:szCs w:val="28"/>
        </w:rPr>
      </w:pPr>
    </w:p>
    <w:p w:rsidR="001464C2" w:rsidRDefault="001464C2" w:rsidP="001464C2">
      <w:pPr>
        <w:jc w:val="both"/>
        <w:rPr>
          <w:b/>
        </w:rPr>
      </w:pPr>
      <w:r>
        <w:rPr>
          <w:b/>
        </w:rPr>
        <w:t>Přítomni:</w:t>
      </w:r>
      <w:r>
        <w:rPr>
          <w:b/>
        </w:rPr>
        <w:tab/>
      </w:r>
      <w:r>
        <w:rPr>
          <w:b/>
        </w:rPr>
        <w:tab/>
        <w:t>Věra Tomšová, Ing. Josef Ernest, Karel Jelínek, Jiří Hrbek,</w:t>
      </w:r>
    </w:p>
    <w:p w:rsidR="001464C2" w:rsidRDefault="001464C2" w:rsidP="001464C2">
      <w:pPr>
        <w:jc w:val="both"/>
        <w:rPr>
          <w:b/>
        </w:rPr>
      </w:pPr>
      <w:r>
        <w:rPr>
          <w:b/>
        </w:rPr>
        <w:tab/>
      </w:r>
      <w:r>
        <w:rPr>
          <w:b/>
        </w:rPr>
        <w:tab/>
      </w:r>
      <w:r>
        <w:rPr>
          <w:b/>
        </w:rPr>
        <w:tab/>
        <w:t>Štěpán Kovář, František Holý, MUDr. Dana Pokorná,</w:t>
      </w:r>
    </w:p>
    <w:p w:rsidR="001464C2" w:rsidRDefault="001464C2" w:rsidP="001464C2">
      <w:pPr>
        <w:jc w:val="both"/>
        <w:rPr>
          <w:b/>
        </w:rPr>
      </w:pPr>
      <w:r>
        <w:rPr>
          <w:b/>
        </w:rPr>
        <w:tab/>
      </w:r>
      <w:r>
        <w:rPr>
          <w:b/>
        </w:rPr>
        <w:tab/>
      </w:r>
      <w:r>
        <w:rPr>
          <w:b/>
        </w:rPr>
        <w:tab/>
        <w:t>Mgr. Pavel Dvořáček, Ing. Petr Blažek, Jaroslav Bronec,</w:t>
      </w:r>
    </w:p>
    <w:p w:rsidR="001464C2" w:rsidRDefault="001464C2" w:rsidP="001464C2">
      <w:pPr>
        <w:jc w:val="both"/>
        <w:rPr>
          <w:b/>
        </w:rPr>
      </w:pPr>
      <w:r>
        <w:rPr>
          <w:b/>
        </w:rPr>
        <w:tab/>
      </w:r>
      <w:r>
        <w:rPr>
          <w:b/>
        </w:rPr>
        <w:tab/>
      </w:r>
      <w:r>
        <w:rPr>
          <w:b/>
        </w:rPr>
        <w:tab/>
        <w:t>Petr Hroděj, Stanislav Dlouhý, Václav Bukovský, Jan Hanzal</w:t>
      </w:r>
    </w:p>
    <w:p w:rsidR="001464C2" w:rsidRDefault="001464C2" w:rsidP="001464C2">
      <w:pPr>
        <w:jc w:val="both"/>
        <w:rPr>
          <w:b/>
        </w:rPr>
      </w:pPr>
    </w:p>
    <w:p w:rsidR="001464C2" w:rsidRDefault="001464C2" w:rsidP="001464C2">
      <w:pPr>
        <w:jc w:val="both"/>
        <w:rPr>
          <w:b/>
        </w:rPr>
      </w:pPr>
      <w:r>
        <w:rPr>
          <w:b/>
        </w:rPr>
        <w:t>Omluveni:</w:t>
      </w:r>
      <w:r>
        <w:rPr>
          <w:b/>
        </w:rPr>
        <w:tab/>
      </w:r>
      <w:r>
        <w:rPr>
          <w:b/>
        </w:rPr>
        <w:tab/>
        <w:t>Ing. Karel Kučera</w:t>
      </w:r>
    </w:p>
    <w:p w:rsidR="001464C2" w:rsidRDefault="001464C2" w:rsidP="001464C2">
      <w:pPr>
        <w:jc w:val="both"/>
        <w:rPr>
          <w:b/>
        </w:rPr>
      </w:pPr>
    </w:p>
    <w:p w:rsidR="001464C2" w:rsidRDefault="001464C2" w:rsidP="001464C2">
      <w:pPr>
        <w:jc w:val="both"/>
        <w:rPr>
          <w:b/>
        </w:rPr>
      </w:pPr>
      <w:r>
        <w:rPr>
          <w:b/>
        </w:rPr>
        <w:t>Program:</w:t>
      </w:r>
      <w:r>
        <w:rPr>
          <w:b/>
        </w:rPr>
        <w:tab/>
      </w:r>
      <w:r>
        <w:rPr>
          <w:b/>
        </w:rPr>
        <w:tab/>
        <w:t xml:space="preserve">  1. Zahájení, schválení programu</w:t>
      </w:r>
    </w:p>
    <w:p w:rsidR="001464C2" w:rsidRDefault="001464C2" w:rsidP="001464C2">
      <w:pPr>
        <w:jc w:val="both"/>
        <w:rPr>
          <w:b/>
        </w:rPr>
      </w:pPr>
      <w:r>
        <w:rPr>
          <w:b/>
        </w:rPr>
        <w:tab/>
      </w:r>
      <w:r>
        <w:rPr>
          <w:b/>
        </w:rPr>
        <w:tab/>
      </w:r>
      <w:r>
        <w:rPr>
          <w:b/>
        </w:rPr>
        <w:tab/>
        <w:t xml:space="preserve">  2. Volba návrhové komise a ověřovatelů zápisu</w:t>
      </w:r>
    </w:p>
    <w:p w:rsidR="001464C2" w:rsidRDefault="001464C2" w:rsidP="001464C2">
      <w:pPr>
        <w:jc w:val="both"/>
        <w:rPr>
          <w:b/>
        </w:rPr>
      </w:pPr>
      <w:r>
        <w:rPr>
          <w:b/>
        </w:rPr>
        <w:tab/>
      </w:r>
      <w:r>
        <w:rPr>
          <w:b/>
        </w:rPr>
        <w:tab/>
      </w:r>
      <w:r>
        <w:rPr>
          <w:b/>
        </w:rPr>
        <w:tab/>
        <w:t xml:space="preserve">  3. Kontrola plnění usnesení</w:t>
      </w:r>
    </w:p>
    <w:p w:rsidR="001464C2" w:rsidRDefault="001464C2" w:rsidP="001464C2">
      <w:pPr>
        <w:jc w:val="both"/>
        <w:rPr>
          <w:b/>
        </w:rPr>
      </w:pPr>
      <w:r>
        <w:rPr>
          <w:b/>
        </w:rPr>
        <w:tab/>
      </w:r>
      <w:r>
        <w:rPr>
          <w:b/>
        </w:rPr>
        <w:tab/>
      </w:r>
      <w:r>
        <w:rPr>
          <w:b/>
        </w:rPr>
        <w:tab/>
        <w:t xml:space="preserve">  4. Prodej parcely č. 818</w:t>
      </w:r>
    </w:p>
    <w:p w:rsidR="001464C2" w:rsidRDefault="001464C2" w:rsidP="001464C2">
      <w:pPr>
        <w:jc w:val="both"/>
        <w:rPr>
          <w:b/>
        </w:rPr>
      </w:pPr>
      <w:r>
        <w:rPr>
          <w:b/>
        </w:rPr>
        <w:tab/>
      </w:r>
      <w:r>
        <w:rPr>
          <w:b/>
        </w:rPr>
        <w:tab/>
      </w:r>
      <w:r>
        <w:rPr>
          <w:b/>
        </w:rPr>
        <w:tab/>
        <w:t xml:space="preserve">  5. Žádost o koupi pozemků</w:t>
      </w:r>
    </w:p>
    <w:p w:rsidR="001464C2" w:rsidRDefault="001464C2" w:rsidP="001464C2">
      <w:pPr>
        <w:jc w:val="both"/>
        <w:rPr>
          <w:b/>
        </w:rPr>
      </w:pPr>
      <w:r>
        <w:rPr>
          <w:b/>
        </w:rPr>
        <w:tab/>
      </w:r>
      <w:r>
        <w:rPr>
          <w:b/>
        </w:rPr>
        <w:tab/>
      </w:r>
      <w:r>
        <w:rPr>
          <w:b/>
        </w:rPr>
        <w:tab/>
        <w:t xml:space="preserve">  6. Žádost o umístění místního značení</w:t>
      </w:r>
    </w:p>
    <w:p w:rsidR="001464C2" w:rsidRDefault="001464C2" w:rsidP="001464C2">
      <w:pPr>
        <w:jc w:val="both"/>
        <w:rPr>
          <w:b/>
        </w:rPr>
      </w:pPr>
      <w:r>
        <w:rPr>
          <w:b/>
        </w:rPr>
        <w:tab/>
      </w:r>
      <w:r>
        <w:rPr>
          <w:b/>
        </w:rPr>
        <w:tab/>
      </w:r>
      <w:r>
        <w:rPr>
          <w:b/>
        </w:rPr>
        <w:tab/>
        <w:t xml:space="preserve">  7. Projednání závěrečného účtu města za r. </w:t>
      </w:r>
      <w:smartTag w:uri="urn:schemas-microsoft-com:office:smarttags" w:element="metricconverter">
        <w:smartTagPr>
          <w:attr w:name="ProductID" w:val="2010 a"/>
        </w:smartTagPr>
        <w:r>
          <w:rPr>
            <w:b/>
          </w:rPr>
          <w:t>2010 a</w:t>
        </w:r>
      </w:smartTag>
      <w:r>
        <w:rPr>
          <w:b/>
        </w:rPr>
        <w:t xml:space="preserve"> jeho schválení</w:t>
      </w:r>
    </w:p>
    <w:p w:rsidR="001464C2" w:rsidRDefault="001464C2" w:rsidP="001464C2">
      <w:pPr>
        <w:jc w:val="both"/>
        <w:rPr>
          <w:b/>
        </w:rPr>
      </w:pPr>
      <w:r>
        <w:rPr>
          <w:b/>
        </w:rPr>
        <w:tab/>
      </w:r>
      <w:r>
        <w:rPr>
          <w:b/>
        </w:rPr>
        <w:tab/>
      </w:r>
      <w:r>
        <w:rPr>
          <w:b/>
        </w:rPr>
        <w:tab/>
        <w:t xml:space="preserve">  8. Informace o plnění rozpočtu na r. 2011</w:t>
      </w:r>
    </w:p>
    <w:p w:rsidR="001464C2" w:rsidRDefault="001464C2" w:rsidP="001464C2">
      <w:pPr>
        <w:jc w:val="both"/>
        <w:rPr>
          <w:b/>
        </w:rPr>
      </w:pPr>
      <w:r>
        <w:rPr>
          <w:b/>
        </w:rPr>
        <w:tab/>
      </w:r>
      <w:r>
        <w:rPr>
          <w:b/>
        </w:rPr>
        <w:tab/>
      </w:r>
      <w:r>
        <w:rPr>
          <w:b/>
        </w:rPr>
        <w:tab/>
        <w:t xml:space="preserve">  9. Hospodářský výsledek ZŠ a MŠ Stráž nad Nežárkou</w:t>
      </w:r>
    </w:p>
    <w:p w:rsidR="001464C2" w:rsidRDefault="001464C2" w:rsidP="001464C2">
      <w:pPr>
        <w:jc w:val="both"/>
        <w:rPr>
          <w:b/>
        </w:rPr>
      </w:pPr>
      <w:r>
        <w:rPr>
          <w:b/>
        </w:rPr>
        <w:tab/>
      </w:r>
      <w:r>
        <w:rPr>
          <w:b/>
        </w:rPr>
        <w:tab/>
      </w:r>
      <w:r>
        <w:rPr>
          <w:b/>
        </w:rPr>
        <w:tab/>
        <w:t>10. Výběrová řízení</w:t>
      </w:r>
    </w:p>
    <w:p w:rsidR="001464C2" w:rsidRDefault="001464C2" w:rsidP="001464C2">
      <w:pPr>
        <w:jc w:val="both"/>
        <w:rPr>
          <w:b/>
        </w:rPr>
      </w:pPr>
      <w:r>
        <w:rPr>
          <w:b/>
        </w:rPr>
        <w:tab/>
      </w:r>
      <w:r>
        <w:rPr>
          <w:b/>
        </w:rPr>
        <w:tab/>
      </w:r>
      <w:r>
        <w:rPr>
          <w:b/>
        </w:rPr>
        <w:tab/>
        <w:t>11. Rozpočtová opatření</w:t>
      </w:r>
    </w:p>
    <w:p w:rsidR="001464C2" w:rsidRDefault="001464C2" w:rsidP="001464C2">
      <w:pPr>
        <w:jc w:val="both"/>
        <w:rPr>
          <w:b/>
        </w:rPr>
      </w:pPr>
      <w:r>
        <w:rPr>
          <w:b/>
        </w:rPr>
        <w:tab/>
      </w:r>
      <w:r>
        <w:rPr>
          <w:b/>
        </w:rPr>
        <w:tab/>
      </w:r>
      <w:r>
        <w:rPr>
          <w:b/>
        </w:rPr>
        <w:tab/>
        <w:t>12. Zpráva o hospodaření DSO Vodovod Hamr za rok 2010</w:t>
      </w:r>
    </w:p>
    <w:p w:rsidR="001464C2" w:rsidRDefault="001464C2" w:rsidP="001464C2">
      <w:pPr>
        <w:jc w:val="both"/>
        <w:rPr>
          <w:b/>
        </w:rPr>
      </w:pPr>
      <w:r>
        <w:rPr>
          <w:b/>
        </w:rPr>
        <w:tab/>
      </w:r>
      <w:r>
        <w:rPr>
          <w:b/>
        </w:rPr>
        <w:tab/>
      </w:r>
      <w:r>
        <w:rPr>
          <w:b/>
        </w:rPr>
        <w:tab/>
        <w:t>13. Diskuse, různé</w:t>
      </w:r>
    </w:p>
    <w:p w:rsidR="001464C2" w:rsidRDefault="001464C2" w:rsidP="001464C2">
      <w:pPr>
        <w:jc w:val="both"/>
        <w:rPr>
          <w:b/>
        </w:rPr>
      </w:pPr>
      <w:r>
        <w:rPr>
          <w:b/>
        </w:rPr>
        <w:tab/>
      </w:r>
      <w:r>
        <w:rPr>
          <w:b/>
        </w:rPr>
        <w:tab/>
      </w:r>
      <w:r>
        <w:rPr>
          <w:b/>
        </w:rPr>
        <w:tab/>
        <w:t>14. Usnesení, závěr</w:t>
      </w:r>
    </w:p>
    <w:p w:rsidR="001464C2" w:rsidRDefault="001464C2" w:rsidP="001464C2">
      <w:pPr>
        <w:jc w:val="both"/>
        <w:rPr>
          <w:b/>
        </w:rPr>
      </w:pPr>
    </w:p>
    <w:p w:rsidR="001464C2" w:rsidRDefault="001464C2" w:rsidP="001464C2">
      <w:pPr>
        <w:jc w:val="both"/>
        <w:rPr>
          <w:b/>
        </w:rPr>
      </w:pPr>
    </w:p>
    <w:p w:rsidR="001464C2" w:rsidRDefault="001464C2" w:rsidP="001464C2">
      <w:pPr>
        <w:jc w:val="both"/>
        <w:rPr>
          <w:b/>
        </w:rPr>
      </w:pPr>
      <w:r>
        <w:rPr>
          <w:b/>
        </w:rPr>
        <w:t xml:space="preserve">___________________________________________________________________________   </w:t>
      </w:r>
    </w:p>
    <w:p w:rsidR="001464C2" w:rsidRDefault="001464C2" w:rsidP="001464C2">
      <w:pPr>
        <w:jc w:val="both"/>
        <w:rPr>
          <w:b/>
        </w:rPr>
      </w:pPr>
    </w:p>
    <w:p w:rsidR="001464C2" w:rsidRDefault="001464C2" w:rsidP="001464C2">
      <w:pPr>
        <w:jc w:val="both"/>
        <w:rPr>
          <w:b/>
        </w:rPr>
      </w:pPr>
    </w:p>
    <w:p w:rsidR="001464C2" w:rsidRDefault="001464C2" w:rsidP="001464C2">
      <w:pPr>
        <w:jc w:val="both"/>
        <w:rPr>
          <w:sz w:val="22"/>
          <w:szCs w:val="22"/>
        </w:rPr>
      </w:pPr>
      <w:r>
        <w:rPr>
          <w:sz w:val="22"/>
          <w:szCs w:val="22"/>
        </w:rPr>
        <w:t>ad 1/</w:t>
      </w:r>
    </w:p>
    <w:p w:rsidR="001464C2" w:rsidRDefault="001464C2" w:rsidP="001464C2">
      <w:pPr>
        <w:jc w:val="both"/>
        <w:rPr>
          <w:sz w:val="22"/>
          <w:szCs w:val="22"/>
        </w:rPr>
      </w:pPr>
    </w:p>
    <w:p w:rsidR="001464C2" w:rsidRDefault="001464C2" w:rsidP="001464C2">
      <w:pPr>
        <w:jc w:val="both"/>
        <w:rPr>
          <w:sz w:val="22"/>
          <w:szCs w:val="22"/>
        </w:rPr>
      </w:pPr>
      <w:r>
        <w:rPr>
          <w:sz w:val="22"/>
          <w:szCs w:val="22"/>
        </w:rPr>
        <w:tab/>
        <w:t xml:space="preserve">Jednání zastupitelstva města zahájila paní starostka Věra Tomšová, přivítala přítomné a konstatovala, že je přítomno 14 členů zastupitelstva a zastupitelstvo je tudíž usnášeníschopné. </w:t>
      </w:r>
    </w:p>
    <w:p w:rsidR="001464C2" w:rsidRDefault="001464C2" w:rsidP="001464C2">
      <w:pPr>
        <w:jc w:val="both"/>
        <w:rPr>
          <w:sz w:val="22"/>
          <w:szCs w:val="22"/>
        </w:rPr>
      </w:pPr>
      <w:r>
        <w:rPr>
          <w:sz w:val="22"/>
          <w:szCs w:val="22"/>
        </w:rPr>
        <w:tab/>
        <w:t>Na návrh paní starostky byl jednomyslně schválen program zasedání.</w:t>
      </w:r>
    </w:p>
    <w:p w:rsidR="001464C2" w:rsidRDefault="001464C2" w:rsidP="001464C2">
      <w:pPr>
        <w:jc w:val="both"/>
        <w:rPr>
          <w:sz w:val="22"/>
          <w:szCs w:val="22"/>
        </w:rPr>
      </w:pPr>
    </w:p>
    <w:p w:rsidR="001464C2" w:rsidRDefault="001464C2" w:rsidP="001464C2">
      <w:pPr>
        <w:jc w:val="both"/>
        <w:rPr>
          <w:sz w:val="22"/>
          <w:szCs w:val="22"/>
        </w:rPr>
      </w:pPr>
      <w:r>
        <w:rPr>
          <w:sz w:val="22"/>
          <w:szCs w:val="22"/>
        </w:rPr>
        <w:t>ad 2/</w:t>
      </w:r>
    </w:p>
    <w:p w:rsidR="001464C2" w:rsidRDefault="001464C2" w:rsidP="001464C2">
      <w:pPr>
        <w:jc w:val="both"/>
        <w:rPr>
          <w:sz w:val="22"/>
          <w:szCs w:val="22"/>
        </w:rPr>
      </w:pPr>
    </w:p>
    <w:p w:rsidR="001464C2" w:rsidRDefault="001464C2" w:rsidP="001464C2">
      <w:pPr>
        <w:jc w:val="both"/>
        <w:rPr>
          <w:sz w:val="22"/>
          <w:szCs w:val="22"/>
        </w:rPr>
      </w:pPr>
      <w:r>
        <w:rPr>
          <w:sz w:val="22"/>
          <w:szCs w:val="22"/>
        </w:rPr>
        <w:tab/>
        <w:t>Na návrh paní starostky byla jednomyslně zvolena návrhová komise ve složení: Ing. Josef Ernest, Ing. Petr Blažek a Mgr. Pavel Dvořáček.</w:t>
      </w:r>
    </w:p>
    <w:p w:rsidR="001464C2" w:rsidRDefault="001464C2" w:rsidP="001464C2">
      <w:pPr>
        <w:jc w:val="both"/>
        <w:rPr>
          <w:sz w:val="22"/>
          <w:szCs w:val="22"/>
        </w:rPr>
      </w:pPr>
      <w:r>
        <w:rPr>
          <w:sz w:val="22"/>
          <w:szCs w:val="22"/>
        </w:rPr>
        <w:tab/>
        <w:t>Rovněž na návrh paní starostky byli jednomyslně zvoleni za ověřovatele zápisu pánové Jan Hanzal a Karel Jelínek.</w:t>
      </w:r>
    </w:p>
    <w:p w:rsidR="001464C2" w:rsidRDefault="001464C2" w:rsidP="001464C2">
      <w:pPr>
        <w:jc w:val="both"/>
        <w:rPr>
          <w:sz w:val="22"/>
          <w:szCs w:val="22"/>
        </w:rPr>
      </w:pPr>
    </w:p>
    <w:p w:rsidR="001464C2" w:rsidRDefault="001464C2" w:rsidP="001464C2">
      <w:pPr>
        <w:jc w:val="both"/>
        <w:rPr>
          <w:sz w:val="22"/>
          <w:szCs w:val="22"/>
        </w:rPr>
      </w:pPr>
      <w:r>
        <w:rPr>
          <w:sz w:val="22"/>
          <w:szCs w:val="22"/>
        </w:rPr>
        <w:lastRenderedPageBreak/>
        <w:t>ad 3/</w:t>
      </w:r>
    </w:p>
    <w:p w:rsidR="001464C2" w:rsidRDefault="001464C2" w:rsidP="001464C2">
      <w:pPr>
        <w:jc w:val="both"/>
        <w:rPr>
          <w:sz w:val="22"/>
          <w:szCs w:val="22"/>
        </w:rPr>
      </w:pPr>
    </w:p>
    <w:p w:rsidR="001464C2" w:rsidRDefault="001464C2" w:rsidP="001464C2">
      <w:pPr>
        <w:jc w:val="both"/>
        <w:rPr>
          <w:sz w:val="22"/>
          <w:szCs w:val="22"/>
        </w:rPr>
      </w:pPr>
      <w:r>
        <w:rPr>
          <w:sz w:val="22"/>
          <w:szCs w:val="22"/>
        </w:rPr>
        <w:tab/>
        <w:t>Paní starostka provedla kontrolu plnění usnesení z posledního zasedání zastupitelstva a konstatovala, že usnesení bylo splněno nebo se průběžně plní. Rovněž seznámila přítomné s plněním usnesení z jednání rady, která proběhla mezi jednáními zastupitelstva.</w:t>
      </w:r>
    </w:p>
    <w:p w:rsidR="001464C2" w:rsidRDefault="001464C2" w:rsidP="001464C2">
      <w:pPr>
        <w:jc w:val="both"/>
        <w:rPr>
          <w:sz w:val="22"/>
          <w:szCs w:val="22"/>
        </w:rPr>
      </w:pPr>
    </w:p>
    <w:p w:rsidR="001464C2" w:rsidRDefault="001464C2" w:rsidP="001464C2">
      <w:pPr>
        <w:jc w:val="both"/>
        <w:rPr>
          <w:sz w:val="22"/>
          <w:szCs w:val="22"/>
        </w:rPr>
      </w:pPr>
      <w:r>
        <w:rPr>
          <w:sz w:val="22"/>
          <w:szCs w:val="22"/>
        </w:rPr>
        <w:t>ad 4/</w:t>
      </w:r>
    </w:p>
    <w:p w:rsidR="001464C2" w:rsidRDefault="001464C2" w:rsidP="001464C2">
      <w:pPr>
        <w:jc w:val="both"/>
        <w:rPr>
          <w:sz w:val="22"/>
          <w:szCs w:val="22"/>
        </w:rPr>
      </w:pPr>
    </w:p>
    <w:p w:rsidR="001464C2" w:rsidRDefault="001464C2" w:rsidP="001464C2">
      <w:pPr>
        <w:jc w:val="both"/>
        <w:rPr>
          <w:sz w:val="22"/>
          <w:szCs w:val="22"/>
        </w:rPr>
      </w:pPr>
      <w:r>
        <w:rPr>
          <w:sz w:val="22"/>
          <w:szCs w:val="22"/>
        </w:rPr>
        <w:tab/>
        <w:t xml:space="preserve">Zastupitelstvo schválilo prodej parcely č. 818v KÚ Stráž nad Nežárkou o výměře </w:t>
      </w:r>
      <w:smartTag w:uri="urn:schemas-microsoft-com:office:smarttags" w:element="metricconverter">
        <w:smartTagPr>
          <w:attr w:name="ProductID" w:val="144 m2"/>
        </w:smartTagPr>
        <w:r>
          <w:rPr>
            <w:sz w:val="22"/>
            <w:szCs w:val="22"/>
          </w:rPr>
          <w:t>144 m</w:t>
        </w:r>
        <w:r>
          <w:rPr>
            <w:sz w:val="22"/>
            <w:szCs w:val="22"/>
            <w:vertAlign w:val="superscript"/>
          </w:rPr>
          <w:t>2</w:t>
        </w:r>
      </w:smartTag>
      <w:r>
        <w:rPr>
          <w:sz w:val="22"/>
          <w:szCs w:val="22"/>
        </w:rPr>
        <w:t xml:space="preserve"> panu Zdeňku Kutišovi za Stráže nad Nežárkou. Záměr prodat tuto parcelu byl po zákonnou dobu zveřejněn na úřední desce města a na stránkách města. Kromě pana Kutiše neprojevil zájem o koupi této parcely žádný další zájemce. Zastupitelstvo pověřilo finanční výbor, aby navrhl cenu za tuto parcelu.</w:t>
      </w:r>
    </w:p>
    <w:p w:rsidR="001464C2" w:rsidRDefault="001464C2" w:rsidP="001464C2">
      <w:pPr>
        <w:jc w:val="both"/>
        <w:rPr>
          <w:sz w:val="22"/>
          <w:szCs w:val="22"/>
        </w:rPr>
      </w:pPr>
    </w:p>
    <w:p w:rsidR="001464C2" w:rsidRDefault="001464C2" w:rsidP="001464C2">
      <w:pPr>
        <w:jc w:val="both"/>
        <w:rPr>
          <w:sz w:val="22"/>
          <w:szCs w:val="22"/>
        </w:rPr>
      </w:pPr>
      <w:r>
        <w:rPr>
          <w:sz w:val="22"/>
          <w:szCs w:val="22"/>
        </w:rPr>
        <w:t>ad 5/</w:t>
      </w:r>
    </w:p>
    <w:p w:rsidR="001464C2" w:rsidRDefault="001464C2" w:rsidP="001464C2">
      <w:pPr>
        <w:jc w:val="both"/>
        <w:rPr>
          <w:sz w:val="22"/>
          <w:szCs w:val="22"/>
        </w:rPr>
      </w:pPr>
    </w:p>
    <w:p w:rsidR="001464C2" w:rsidRDefault="001464C2" w:rsidP="001464C2">
      <w:pPr>
        <w:jc w:val="both"/>
        <w:rPr>
          <w:sz w:val="22"/>
          <w:szCs w:val="22"/>
        </w:rPr>
      </w:pPr>
      <w:r>
        <w:rPr>
          <w:sz w:val="22"/>
          <w:szCs w:val="22"/>
        </w:rPr>
        <w:tab/>
        <w:t xml:space="preserve">Zastupitelstvo se seznámilo se žádostí pana Kandla z D. Lhoty o koupi parcely č. 122 v KÚ Dolní Lhota o výměře </w:t>
      </w:r>
      <w:smartTag w:uri="urn:schemas-microsoft-com:office:smarttags" w:element="metricconverter">
        <w:smartTagPr>
          <w:attr w:name="ProductID" w:val="900 m2"/>
        </w:smartTagPr>
        <w:r>
          <w:rPr>
            <w:sz w:val="22"/>
            <w:szCs w:val="22"/>
          </w:rPr>
          <w:t>900 m</w:t>
        </w:r>
        <w:r>
          <w:rPr>
            <w:sz w:val="22"/>
            <w:szCs w:val="22"/>
            <w:vertAlign w:val="superscript"/>
          </w:rPr>
          <w:t>2</w:t>
        </w:r>
      </w:smartTag>
      <w:r>
        <w:rPr>
          <w:sz w:val="22"/>
          <w:szCs w:val="22"/>
        </w:rPr>
        <w:t>. Zastupitelstvo schválilo záměr prodat parcelu. Informace o záměru prodat výše uvedenou parcelu bude po zákonnou dobu zveřejněna na úřední desce města a na stránkách města.</w:t>
      </w:r>
    </w:p>
    <w:p w:rsidR="001464C2" w:rsidRDefault="001464C2" w:rsidP="001464C2">
      <w:pPr>
        <w:jc w:val="both"/>
        <w:rPr>
          <w:sz w:val="22"/>
          <w:szCs w:val="22"/>
        </w:rPr>
      </w:pPr>
      <w:r>
        <w:rPr>
          <w:sz w:val="22"/>
          <w:szCs w:val="22"/>
        </w:rPr>
        <w:tab/>
        <w:t xml:space="preserve">Zastupitelstvo rovněž projednalo žádost manželů Řimnáčových a Nejdrových o koupi parcel č. 691/9, 691/10 a 683/1 v KÚ Stráž nad Nežárkou. Zastupitelstvo schválilo záměr prodat parcelu č. 691/10 o výměře </w:t>
      </w:r>
      <w:smartTag w:uri="urn:schemas-microsoft-com:office:smarttags" w:element="metricconverter">
        <w:smartTagPr>
          <w:attr w:name="ProductID" w:val="38 m2"/>
        </w:smartTagPr>
        <w:r>
          <w:rPr>
            <w:sz w:val="22"/>
            <w:szCs w:val="22"/>
          </w:rPr>
          <w:t>38 m</w:t>
        </w:r>
        <w:r>
          <w:rPr>
            <w:sz w:val="22"/>
            <w:szCs w:val="22"/>
            <w:vertAlign w:val="superscript"/>
          </w:rPr>
          <w:t>2</w:t>
        </w:r>
      </w:smartTag>
      <w:r>
        <w:rPr>
          <w:sz w:val="22"/>
          <w:szCs w:val="22"/>
          <w:vertAlign w:val="superscript"/>
        </w:rPr>
        <w:t xml:space="preserve">  </w:t>
      </w:r>
      <w:r>
        <w:rPr>
          <w:sz w:val="22"/>
          <w:szCs w:val="22"/>
        </w:rPr>
        <w:t>a zveřejnit jej na úřední desce města a stránkách města. Prodej zbývajících dvou parcel město zamítlo do doby, než bude dostavěna ČOV a vyřešena otázka septiků, které se na parcelách nacházejí.</w:t>
      </w:r>
    </w:p>
    <w:p w:rsidR="001464C2" w:rsidRDefault="001464C2" w:rsidP="001464C2">
      <w:pPr>
        <w:jc w:val="both"/>
        <w:rPr>
          <w:sz w:val="22"/>
          <w:szCs w:val="22"/>
        </w:rPr>
      </w:pPr>
    </w:p>
    <w:p w:rsidR="001464C2" w:rsidRDefault="001464C2" w:rsidP="001464C2">
      <w:pPr>
        <w:jc w:val="both"/>
        <w:rPr>
          <w:sz w:val="22"/>
          <w:szCs w:val="22"/>
        </w:rPr>
      </w:pPr>
      <w:r>
        <w:rPr>
          <w:sz w:val="22"/>
          <w:szCs w:val="22"/>
        </w:rPr>
        <w:t>ad 6/</w:t>
      </w:r>
    </w:p>
    <w:p w:rsidR="001464C2" w:rsidRDefault="001464C2" w:rsidP="001464C2">
      <w:pPr>
        <w:jc w:val="both"/>
        <w:rPr>
          <w:sz w:val="22"/>
          <w:szCs w:val="22"/>
        </w:rPr>
      </w:pPr>
    </w:p>
    <w:p w:rsidR="001464C2" w:rsidRDefault="001464C2" w:rsidP="001464C2">
      <w:pPr>
        <w:jc w:val="both"/>
        <w:rPr>
          <w:sz w:val="22"/>
          <w:szCs w:val="22"/>
        </w:rPr>
      </w:pPr>
      <w:r>
        <w:rPr>
          <w:sz w:val="22"/>
          <w:szCs w:val="22"/>
        </w:rPr>
        <w:tab/>
        <w:t>Zastupitelstvo projednalo a schválilo žádost firmy Aquares, s. r. o., Stráž nad Nežárkou o povolení umístění informačních cedulí místního značení ve městě. Jedná se o ukazatele směru k novému sídlu firmy.</w:t>
      </w:r>
    </w:p>
    <w:p w:rsidR="001464C2" w:rsidRDefault="001464C2" w:rsidP="001464C2">
      <w:pPr>
        <w:jc w:val="both"/>
        <w:rPr>
          <w:sz w:val="22"/>
          <w:szCs w:val="22"/>
        </w:rPr>
      </w:pPr>
    </w:p>
    <w:p w:rsidR="001464C2" w:rsidRDefault="001464C2" w:rsidP="001464C2">
      <w:pPr>
        <w:jc w:val="both"/>
        <w:rPr>
          <w:sz w:val="22"/>
          <w:szCs w:val="22"/>
        </w:rPr>
      </w:pPr>
      <w:r>
        <w:rPr>
          <w:sz w:val="22"/>
          <w:szCs w:val="22"/>
        </w:rPr>
        <w:t>ad 7/</w:t>
      </w:r>
    </w:p>
    <w:p w:rsidR="001464C2" w:rsidRDefault="001464C2" w:rsidP="001464C2">
      <w:pPr>
        <w:jc w:val="both"/>
        <w:rPr>
          <w:sz w:val="22"/>
          <w:szCs w:val="22"/>
        </w:rPr>
      </w:pPr>
    </w:p>
    <w:p w:rsidR="001464C2" w:rsidRDefault="001464C2" w:rsidP="001464C2">
      <w:pPr>
        <w:jc w:val="both"/>
        <w:rPr>
          <w:sz w:val="22"/>
          <w:szCs w:val="22"/>
        </w:rPr>
      </w:pPr>
      <w:r>
        <w:rPr>
          <w:sz w:val="22"/>
          <w:szCs w:val="22"/>
        </w:rPr>
        <w:tab/>
        <w:t>Zastupitelstvo projednalo Závěrečný účet města za r. 2010, jehož součástí je plnění příjmů a výdajů za kalendářní rok 2010, hospodaření s majetkem (rozvaha + zápis o inventarizaci), zpráva o přezkoumání hospodaření obce za rok 2010, vyúčtování finančních prostředků ke státnímu rozpočtu, státním fondům a rozpočtům kraje a poskytnuté dotace, hospodaření příspěvkové organizace, tvorba a použití peněžních fondů, přehled poskytnutých příspěvků a dotací za r. 2010, cizí prostředky – přehled čerpání a splácení půjček.</w:t>
      </w:r>
    </w:p>
    <w:p w:rsidR="001464C2" w:rsidRPr="002F70FC" w:rsidRDefault="001464C2" w:rsidP="001464C2">
      <w:pPr>
        <w:jc w:val="both"/>
        <w:rPr>
          <w:sz w:val="22"/>
          <w:szCs w:val="22"/>
        </w:rPr>
      </w:pPr>
      <w:r>
        <w:rPr>
          <w:sz w:val="22"/>
          <w:szCs w:val="22"/>
        </w:rPr>
        <w:tab/>
        <w:t xml:space="preserve">Závěrečný účet města Stráž nad Nežárkou za r. 2010 byl schválen s výhradou, vzhledem k tomu, že při přezkoumání hospodaření města Stráž nad Nežárkou za rok 2010 byly zjištěny chyby a nedostatky, které nemají závažnost nedostatků uvedených pod písm. c) § 10 odst. 3, písmeno b zákona 420/2004 Sb., v platném znění. </w:t>
      </w:r>
    </w:p>
    <w:p w:rsidR="001464C2" w:rsidRDefault="001464C2" w:rsidP="001464C2">
      <w:pPr>
        <w:jc w:val="both"/>
        <w:rPr>
          <w:sz w:val="22"/>
          <w:szCs w:val="22"/>
        </w:rPr>
      </w:pPr>
      <w:r>
        <w:rPr>
          <w:sz w:val="22"/>
          <w:szCs w:val="22"/>
        </w:rPr>
        <w:tab/>
        <w:t>Zároveň zastupitelstvo schválilo opatření k nápravě chyb a nedostatků uvedených ve Zprávě o přezkoumání hospodaření města za rok 2010 (do 4.7.2011). Rovněž zastupitelstvo schválilo zpřesnění usnesení ze dne 24. února 2011 bod I. , odstavec b o rozpočtu města na rok 2011 (viz usnesení).</w:t>
      </w:r>
    </w:p>
    <w:p w:rsidR="001464C2" w:rsidRDefault="001464C2" w:rsidP="001464C2">
      <w:pPr>
        <w:jc w:val="both"/>
        <w:rPr>
          <w:sz w:val="22"/>
          <w:szCs w:val="22"/>
        </w:rPr>
      </w:pPr>
    </w:p>
    <w:p w:rsidR="001464C2" w:rsidRDefault="001464C2" w:rsidP="001464C2">
      <w:pPr>
        <w:jc w:val="both"/>
        <w:rPr>
          <w:sz w:val="22"/>
          <w:szCs w:val="22"/>
        </w:rPr>
      </w:pPr>
      <w:r>
        <w:rPr>
          <w:sz w:val="22"/>
          <w:szCs w:val="22"/>
        </w:rPr>
        <w:t>ad 8/</w:t>
      </w:r>
    </w:p>
    <w:p w:rsidR="001464C2" w:rsidRDefault="001464C2" w:rsidP="001464C2">
      <w:pPr>
        <w:jc w:val="both"/>
        <w:rPr>
          <w:sz w:val="22"/>
          <w:szCs w:val="22"/>
        </w:rPr>
      </w:pPr>
    </w:p>
    <w:p w:rsidR="001464C2" w:rsidRDefault="001464C2" w:rsidP="001464C2">
      <w:pPr>
        <w:jc w:val="both"/>
        <w:rPr>
          <w:sz w:val="22"/>
          <w:szCs w:val="22"/>
        </w:rPr>
      </w:pPr>
      <w:r>
        <w:rPr>
          <w:sz w:val="22"/>
          <w:szCs w:val="22"/>
        </w:rPr>
        <w:tab/>
        <w:t>V další části jednání paní starostka informovala o plnění rozpočtu na rok2011. Konstatovala, že příjmová stránka je k dnešnímu dni plněna na 40-50 % (jedná se především o příjmy z daní.</w:t>
      </w:r>
    </w:p>
    <w:p w:rsidR="001464C2" w:rsidRDefault="001464C2" w:rsidP="001464C2">
      <w:pPr>
        <w:jc w:val="both"/>
        <w:rPr>
          <w:sz w:val="22"/>
          <w:szCs w:val="22"/>
        </w:rPr>
      </w:pPr>
      <w:r>
        <w:rPr>
          <w:sz w:val="22"/>
          <w:szCs w:val="22"/>
        </w:rPr>
        <w:tab/>
        <w:t>Paní starostka rovněž informovala o výši zůstatku na účtu u České spořitelny.</w:t>
      </w:r>
    </w:p>
    <w:p w:rsidR="001464C2" w:rsidRDefault="001464C2" w:rsidP="001464C2">
      <w:pPr>
        <w:jc w:val="both"/>
        <w:rPr>
          <w:sz w:val="22"/>
          <w:szCs w:val="22"/>
        </w:rPr>
      </w:pPr>
    </w:p>
    <w:p w:rsidR="001464C2" w:rsidRDefault="001464C2" w:rsidP="001464C2">
      <w:pPr>
        <w:jc w:val="both"/>
        <w:rPr>
          <w:sz w:val="22"/>
          <w:szCs w:val="22"/>
        </w:rPr>
      </w:pPr>
    </w:p>
    <w:p w:rsidR="001464C2" w:rsidRDefault="001464C2" w:rsidP="001464C2">
      <w:pPr>
        <w:jc w:val="both"/>
        <w:rPr>
          <w:sz w:val="22"/>
          <w:szCs w:val="22"/>
        </w:rPr>
      </w:pPr>
    </w:p>
    <w:p w:rsidR="001464C2" w:rsidRDefault="001464C2" w:rsidP="001464C2">
      <w:pPr>
        <w:jc w:val="both"/>
        <w:rPr>
          <w:sz w:val="22"/>
          <w:szCs w:val="22"/>
        </w:rPr>
      </w:pPr>
      <w:r>
        <w:rPr>
          <w:sz w:val="22"/>
          <w:szCs w:val="22"/>
        </w:rPr>
        <w:lastRenderedPageBreak/>
        <w:t>ad 9/</w:t>
      </w:r>
    </w:p>
    <w:p w:rsidR="001464C2" w:rsidRDefault="001464C2" w:rsidP="001464C2">
      <w:pPr>
        <w:jc w:val="both"/>
        <w:rPr>
          <w:sz w:val="22"/>
          <w:szCs w:val="22"/>
        </w:rPr>
      </w:pPr>
    </w:p>
    <w:p w:rsidR="001464C2" w:rsidRDefault="001464C2" w:rsidP="001464C2">
      <w:pPr>
        <w:jc w:val="both"/>
        <w:rPr>
          <w:sz w:val="22"/>
          <w:szCs w:val="22"/>
        </w:rPr>
      </w:pPr>
      <w:r>
        <w:rPr>
          <w:sz w:val="22"/>
          <w:szCs w:val="22"/>
        </w:rPr>
        <w:tab/>
        <w:t>Na návrh pana Dvořáčka schválilo zastupitelstvo výsledek hospodaření příspěvkové organizace Základní škola a Mateřská škola Stráž nad Nežárkou z doplňkové činnosti za r. 2010 ve výši 10.549,27 Kč a schválilo převod této částky do rezervního fondu příspěvkové organizace.</w:t>
      </w:r>
    </w:p>
    <w:p w:rsidR="001464C2" w:rsidRDefault="001464C2" w:rsidP="001464C2">
      <w:pPr>
        <w:jc w:val="both"/>
        <w:rPr>
          <w:sz w:val="22"/>
          <w:szCs w:val="22"/>
        </w:rPr>
      </w:pPr>
    </w:p>
    <w:p w:rsidR="001464C2" w:rsidRDefault="001464C2" w:rsidP="001464C2">
      <w:pPr>
        <w:jc w:val="both"/>
        <w:rPr>
          <w:sz w:val="22"/>
          <w:szCs w:val="22"/>
        </w:rPr>
      </w:pPr>
      <w:r>
        <w:rPr>
          <w:sz w:val="22"/>
          <w:szCs w:val="22"/>
        </w:rPr>
        <w:t>ad 10/</w:t>
      </w:r>
    </w:p>
    <w:p w:rsidR="001464C2" w:rsidRDefault="001464C2" w:rsidP="001464C2">
      <w:pPr>
        <w:jc w:val="both"/>
        <w:rPr>
          <w:sz w:val="22"/>
          <w:szCs w:val="22"/>
        </w:rPr>
      </w:pPr>
    </w:p>
    <w:p w:rsidR="001464C2" w:rsidRDefault="001464C2" w:rsidP="001464C2">
      <w:pPr>
        <w:jc w:val="both"/>
        <w:rPr>
          <w:sz w:val="22"/>
          <w:szCs w:val="22"/>
        </w:rPr>
      </w:pPr>
      <w:r>
        <w:rPr>
          <w:sz w:val="22"/>
          <w:szCs w:val="22"/>
        </w:rPr>
        <w:tab/>
        <w:t xml:space="preserve">Zastupitelstvo dále schválilo na návrh pana Ing. Ernesta výsledky výběrového řízení na opravu místních komunikací a vyhotovení lesního hospodářského plánu pro vlastníky lesů nad </w:t>
      </w:r>
      <w:smartTag w:uri="urn:schemas-microsoft-com:office:smarttags" w:element="metricconverter">
        <w:smartTagPr>
          <w:attr w:name="ProductID" w:val="50 ha"/>
        </w:smartTagPr>
        <w:r>
          <w:rPr>
            <w:sz w:val="22"/>
            <w:szCs w:val="22"/>
          </w:rPr>
          <w:t>50 ha</w:t>
        </w:r>
      </w:smartTag>
      <w:r>
        <w:rPr>
          <w:sz w:val="22"/>
          <w:szCs w:val="22"/>
        </w:rPr>
        <w:t>.</w:t>
      </w:r>
    </w:p>
    <w:p w:rsidR="001464C2" w:rsidRDefault="001464C2" w:rsidP="001464C2">
      <w:pPr>
        <w:jc w:val="both"/>
        <w:rPr>
          <w:sz w:val="22"/>
          <w:szCs w:val="22"/>
        </w:rPr>
      </w:pPr>
      <w:r>
        <w:rPr>
          <w:sz w:val="22"/>
          <w:szCs w:val="22"/>
        </w:rPr>
        <w:tab/>
        <w:t>Vyhodnocení nabídek na obě akce provedla hodnotící komise ve složení Ing. Josef Ernest, Václav Bukovský, Ing. Petr Blažek, Karel Jelínek a František Holý.</w:t>
      </w:r>
    </w:p>
    <w:p w:rsidR="001464C2" w:rsidRDefault="001464C2" w:rsidP="001464C2">
      <w:pPr>
        <w:jc w:val="both"/>
        <w:rPr>
          <w:sz w:val="22"/>
          <w:szCs w:val="22"/>
        </w:rPr>
      </w:pPr>
      <w:r>
        <w:rPr>
          <w:sz w:val="22"/>
          <w:szCs w:val="22"/>
        </w:rPr>
        <w:tab/>
        <w:t>Se zprávami o vyhodnocení nabídek seznámil zastupitelstvo pan Ing. Josef Ernest.</w:t>
      </w:r>
    </w:p>
    <w:p w:rsidR="001464C2" w:rsidRDefault="001464C2" w:rsidP="001464C2">
      <w:pPr>
        <w:jc w:val="both"/>
        <w:rPr>
          <w:sz w:val="22"/>
          <w:szCs w:val="22"/>
        </w:rPr>
      </w:pPr>
      <w:r>
        <w:rPr>
          <w:sz w:val="22"/>
          <w:szCs w:val="22"/>
        </w:rPr>
        <w:tab/>
        <w:t>Na opravu místních komunikací hodnotila komise nabídky tří firem: Vialit Soběslav, s. r. o., SWIETELSKY, s. r. o., Č. Budějovice a DIPOS JaC, s. r. o. Praha. Jediným hodnotícím kritériem byla cena a na základě tohoto kritéria rozhodla komise zadat opravy místních komunikací firmě SWIETELSKY, která nabídla nejnižší cenu.</w:t>
      </w:r>
    </w:p>
    <w:p w:rsidR="001464C2" w:rsidRDefault="001464C2" w:rsidP="001464C2">
      <w:pPr>
        <w:jc w:val="both"/>
        <w:rPr>
          <w:sz w:val="22"/>
          <w:szCs w:val="22"/>
        </w:rPr>
      </w:pPr>
      <w:r>
        <w:rPr>
          <w:sz w:val="22"/>
          <w:szCs w:val="22"/>
        </w:rPr>
        <w:tab/>
        <w:t xml:space="preserve">Na vyhotovení Lesního hospodářského plánu pro vlastníky lesů nad </w:t>
      </w:r>
      <w:smartTag w:uri="urn:schemas-microsoft-com:office:smarttags" w:element="metricconverter">
        <w:smartTagPr>
          <w:attr w:name="ProductID" w:val="50 ha"/>
        </w:smartTagPr>
        <w:r>
          <w:rPr>
            <w:sz w:val="22"/>
            <w:szCs w:val="22"/>
          </w:rPr>
          <w:t>50 ha</w:t>
        </w:r>
      </w:smartTag>
      <w:r>
        <w:rPr>
          <w:sz w:val="22"/>
          <w:szCs w:val="22"/>
        </w:rPr>
        <w:t xml:space="preserve"> zaslaly své nabídky tři firmy: Lesoprojekt východní Čechy, s. r. o. Hradec Králové, LesInfo CZ, a. s., České Budějovice a Lesní projekty České Budějovice, a. s. Jediným hodnotícím kritériem byla cena nabídky. Na základě toho vybrala hodnotící komise firmu LESNÍ PROJEKTY České Budějovice, a. s., Korovcova 18, 370 01 České Budějovice.</w:t>
      </w:r>
    </w:p>
    <w:p w:rsidR="001464C2" w:rsidRDefault="001464C2" w:rsidP="001464C2">
      <w:pPr>
        <w:jc w:val="both"/>
        <w:rPr>
          <w:sz w:val="22"/>
          <w:szCs w:val="22"/>
        </w:rPr>
      </w:pPr>
      <w:r>
        <w:rPr>
          <w:sz w:val="22"/>
          <w:szCs w:val="22"/>
        </w:rPr>
        <w:tab/>
        <w:t>Zastupitelstvo rozhodnutí hodnotící komise o zadání na obě zakázky jednomyslně schválilo.</w:t>
      </w:r>
    </w:p>
    <w:p w:rsidR="001464C2" w:rsidRDefault="001464C2" w:rsidP="001464C2">
      <w:pPr>
        <w:jc w:val="both"/>
        <w:rPr>
          <w:sz w:val="22"/>
          <w:szCs w:val="22"/>
        </w:rPr>
      </w:pPr>
    </w:p>
    <w:p w:rsidR="001464C2" w:rsidRDefault="001464C2" w:rsidP="001464C2">
      <w:pPr>
        <w:jc w:val="both"/>
        <w:rPr>
          <w:sz w:val="22"/>
          <w:szCs w:val="22"/>
        </w:rPr>
      </w:pPr>
      <w:r>
        <w:rPr>
          <w:sz w:val="22"/>
          <w:szCs w:val="22"/>
        </w:rPr>
        <w:t>ad 11/</w:t>
      </w:r>
    </w:p>
    <w:p w:rsidR="001464C2" w:rsidRDefault="001464C2" w:rsidP="001464C2">
      <w:pPr>
        <w:jc w:val="both"/>
        <w:rPr>
          <w:sz w:val="22"/>
          <w:szCs w:val="22"/>
        </w:rPr>
      </w:pPr>
    </w:p>
    <w:p w:rsidR="001464C2" w:rsidRDefault="001464C2" w:rsidP="001464C2">
      <w:pPr>
        <w:jc w:val="both"/>
        <w:rPr>
          <w:sz w:val="22"/>
          <w:szCs w:val="22"/>
        </w:rPr>
      </w:pPr>
      <w:r>
        <w:rPr>
          <w:sz w:val="22"/>
          <w:szCs w:val="22"/>
        </w:rPr>
        <w:tab/>
        <w:t xml:space="preserve">Na návrh paní starostky schválilo zastupitelstvo rozpočtová opatření č. 1, </w:t>
      </w:r>
      <w:smartTag w:uri="urn:schemas-microsoft-com:office:smarttags" w:element="metricconverter">
        <w:smartTagPr>
          <w:attr w:name="ProductID" w:val="2 a"/>
        </w:smartTagPr>
        <w:r>
          <w:rPr>
            <w:sz w:val="22"/>
            <w:szCs w:val="22"/>
          </w:rPr>
          <w:t>2 a</w:t>
        </w:r>
      </w:smartTag>
      <w:r>
        <w:rPr>
          <w:sz w:val="22"/>
          <w:szCs w:val="22"/>
        </w:rPr>
        <w:t xml:space="preserve"> 3 v rozpočtu města na rok 2011, které na svých jednáních již dříve schválila rada.</w:t>
      </w:r>
    </w:p>
    <w:p w:rsidR="001464C2" w:rsidRDefault="001464C2" w:rsidP="001464C2">
      <w:pPr>
        <w:jc w:val="both"/>
        <w:rPr>
          <w:sz w:val="22"/>
          <w:szCs w:val="22"/>
        </w:rPr>
      </w:pPr>
      <w:r>
        <w:rPr>
          <w:sz w:val="22"/>
          <w:szCs w:val="22"/>
        </w:rPr>
        <w:tab/>
        <w:t>Rovněž na návrh paní starostky schválilo zastupitelstvo rozpočtové opatření č. 4 v rozpočtu města na rok 2011 (viz příloha tohoto zápisu).</w:t>
      </w:r>
    </w:p>
    <w:p w:rsidR="001464C2" w:rsidRDefault="001464C2" w:rsidP="001464C2">
      <w:pPr>
        <w:jc w:val="both"/>
        <w:rPr>
          <w:sz w:val="22"/>
          <w:szCs w:val="22"/>
        </w:rPr>
      </w:pPr>
    </w:p>
    <w:p w:rsidR="001464C2" w:rsidRDefault="001464C2" w:rsidP="001464C2">
      <w:pPr>
        <w:jc w:val="both"/>
        <w:rPr>
          <w:sz w:val="22"/>
          <w:szCs w:val="22"/>
        </w:rPr>
      </w:pPr>
      <w:r>
        <w:rPr>
          <w:sz w:val="22"/>
          <w:szCs w:val="22"/>
        </w:rPr>
        <w:t>ad 12/</w:t>
      </w:r>
    </w:p>
    <w:p w:rsidR="001464C2" w:rsidRDefault="001464C2" w:rsidP="001464C2">
      <w:pPr>
        <w:jc w:val="both"/>
        <w:rPr>
          <w:sz w:val="22"/>
          <w:szCs w:val="22"/>
        </w:rPr>
      </w:pPr>
    </w:p>
    <w:p w:rsidR="001464C2" w:rsidRDefault="001464C2" w:rsidP="001464C2">
      <w:pPr>
        <w:jc w:val="both"/>
        <w:rPr>
          <w:sz w:val="22"/>
          <w:szCs w:val="22"/>
        </w:rPr>
      </w:pPr>
      <w:r>
        <w:rPr>
          <w:sz w:val="22"/>
          <w:szCs w:val="22"/>
        </w:rPr>
        <w:tab/>
        <w:t xml:space="preserve">Zastupitelstvo projednalo a vzalo jednomyslně na vědomí Zprávu o hospodaření Dobrovolného svazku obcí Vodovod Hamr za rok 2010  se závěrečným účtem DSO za r. 2010, Zprávu o přezkoumání hospodaření DSO Vodovod Hamr za r. </w:t>
      </w:r>
      <w:smartTag w:uri="urn:schemas-microsoft-com:office:smarttags" w:element="metricconverter">
        <w:smartTagPr>
          <w:attr w:name="ProductID" w:val="2010 a"/>
        </w:smartTagPr>
        <w:r>
          <w:rPr>
            <w:sz w:val="22"/>
            <w:szCs w:val="22"/>
          </w:rPr>
          <w:t>2010 a</w:t>
        </w:r>
      </w:smartTag>
      <w:r>
        <w:rPr>
          <w:sz w:val="22"/>
          <w:szCs w:val="22"/>
        </w:rPr>
        <w:t xml:space="preserve"> inventurní stav vodohospodářského majetku DSO Vodovod Hamr k 31.12.2010. </w:t>
      </w:r>
    </w:p>
    <w:p w:rsidR="001464C2" w:rsidRDefault="001464C2" w:rsidP="001464C2">
      <w:pPr>
        <w:jc w:val="both"/>
        <w:rPr>
          <w:sz w:val="22"/>
          <w:szCs w:val="22"/>
        </w:rPr>
      </w:pPr>
    </w:p>
    <w:p w:rsidR="001464C2" w:rsidRDefault="001464C2" w:rsidP="001464C2">
      <w:pPr>
        <w:jc w:val="both"/>
        <w:rPr>
          <w:sz w:val="22"/>
          <w:szCs w:val="22"/>
        </w:rPr>
      </w:pPr>
      <w:r>
        <w:rPr>
          <w:sz w:val="22"/>
          <w:szCs w:val="22"/>
        </w:rPr>
        <w:t>ad 13/</w:t>
      </w:r>
    </w:p>
    <w:p w:rsidR="001464C2" w:rsidRDefault="001464C2" w:rsidP="001464C2">
      <w:pPr>
        <w:jc w:val="both"/>
        <w:rPr>
          <w:sz w:val="22"/>
          <w:szCs w:val="22"/>
        </w:rPr>
      </w:pPr>
    </w:p>
    <w:p w:rsidR="001464C2" w:rsidRDefault="001464C2" w:rsidP="001464C2">
      <w:pPr>
        <w:jc w:val="both"/>
        <w:rPr>
          <w:sz w:val="22"/>
          <w:szCs w:val="22"/>
        </w:rPr>
      </w:pPr>
      <w:r>
        <w:rPr>
          <w:sz w:val="22"/>
          <w:szCs w:val="22"/>
        </w:rPr>
        <w:tab/>
        <w:t>V diskusi paní MUDr. Pokorná doporučila opravit zábradlí před bývalým hostincem „U Vitáčků“.</w:t>
      </w:r>
    </w:p>
    <w:p w:rsidR="001464C2" w:rsidRDefault="001464C2" w:rsidP="001464C2">
      <w:pPr>
        <w:jc w:val="both"/>
        <w:rPr>
          <w:sz w:val="22"/>
          <w:szCs w:val="22"/>
        </w:rPr>
      </w:pPr>
      <w:r>
        <w:rPr>
          <w:sz w:val="22"/>
          <w:szCs w:val="22"/>
        </w:rPr>
        <w:tab/>
        <w:t>Pan Hanzal seznámil s požadavkem pana Šimka, aby město vyklidilo sklad, ve ktrém jsou uloženy lavice do divadla.</w:t>
      </w:r>
    </w:p>
    <w:p w:rsidR="001464C2" w:rsidRDefault="001464C2" w:rsidP="001464C2">
      <w:pPr>
        <w:jc w:val="both"/>
        <w:rPr>
          <w:sz w:val="22"/>
          <w:szCs w:val="22"/>
        </w:rPr>
      </w:pPr>
      <w:r>
        <w:rPr>
          <w:sz w:val="22"/>
          <w:szCs w:val="22"/>
        </w:rPr>
        <w:tab/>
        <w:t>Pan Bukovský upozornil na neposečenou trávu kolem hřbitovní zdi ve Vaškovské ulici.</w:t>
      </w:r>
    </w:p>
    <w:p w:rsidR="001464C2" w:rsidRDefault="001464C2" w:rsidP="001464C2">
      <w:pPr>
        <w:jc w:val="both"/>
        <w:rPr>
          <w:sz w:val="22"/>
          <w:szCs w:val="22"/>
        </w:rPr>
      </w:pPr>
      <w:r>
        <w:rPr>
          <w:sz w:val="22"/>
          <w:szCs w:val="22"/>
        </w:rPr>
        <w:tab/>
        <w:t>Pan Holý hovořil o problémech kolem oplocení tréninkového hřiště TJ Sokol na fotbalovém hřišti.</w:t>
      </w:r>
    </w:p>
    <w:p w:rsidR="001464C2" w:rsidRDefault="001464C2" w:rsidP="001464C2">
      <w:pPr>
        <w:jc w:val="both"/>
        <w:rPr>
          <w:sz w:val="22"/>
          <w:szCs w:val="22"/>
        </w:rPr>
      </w:pPr>
      <w:r>
        <w:rPr>
          <w:sz w:val="22"/>
          <w:szCs w:val="22"/>
        </w:rPr>
        <w:t xml:space="preserve"> </w:t>
      </w:r>
    </w:p>
    <w:p w:rsidR="001464C2" w:rsidRDefault="001464C2" w:rsidP="001464C2">
      <w:pPr>
        <w:jc w:val="both"/>
        <w:rPr>
          <w:sz w:val="22"/>
          <w:szCs w:val="22"/>
        </w:rPr>
      </w:pPr>
      <w:r>
        <w:rPr>
          <w:sz w:val="22"/>
          <w:szCs w:val="22"/>
        </w:rPr>
        <w:t>ad 14/</w:t>
      </w:r>
    </w:p>
    <w:p w:rsidR="001464C2" w:rsidRDefault="001464C2" w:rsidP="001464C2">
      <w:pPr>
        <w:jc w:val="both"/>
        <w:rPr>
          <w:sz w:val="22"/>
          <w:szCs w:val="22"/>
        </w:rPr>
      </w:pPr>
    </w:p>
    <w:p w:rsidR="001464C2" w:rsidRDefault="001464C2" w:rsidP="001464C2">
      <w:pPr>
        <w:jc w:val="both"/>
        <w:rPr>
          <w:sz w:val="22"/>
          <w:szCs w:val="22"/>
        </w:rPr>
      </w:pPr>
      <w:r>
        <w:rPr>
          <w:sz w:val="22"/>
          <w:szCs w:val="22"/>
        </w:rPr>
        <w:tab/>
        <w:t>Po skončení usnesení předložila návrhová komise návrh usnesení z dnešního zasedání. Usnesení bylo jednomyslně schváleno.</w:t>
      </w:r>
    </w:p>
    <w:p w:rsidR="001464C2" w:rsidRDefault="001464C2" w:rsidP="001464C2">
      <w:pPr>
        <w:jc w:val="both"/>
        <w:rPr>
          <w:sz w:val="22"/>
          <w:szCs w:val="22"/>
        </w:rPr>
      </w:pPr>
    </w:p>
    <w:p w:rsidR="001464C2" w:rsidRDefault="001464C2" w:rsidP="001464C2">
      <w:pPr>
        <w:jc w:val="both"/>
        <w:rPr>
          <w:sz w:val="22"/>
          <w:szCs w:val="22"/>
        </w:rPr>
      </w:pPr>
    </w:p>
    <w:p w:rsidR="001464C2" w:rsidRDefault="001464C2" w:rsidP="001464C2">
      <w:pPr>
        <w:jc w:val="both"/>
        <w:rPr>
          <w:sz w:val="22"/>
          <w:szCs w:val="22"/>
        </w:rPr>
      </w:pPr>
    </w:p>
    <w:p w:rsidR="001464C2" w:rsidRDefault="001464C2" w:rsidP="001464C2">
      <w:pPr>
        <w:jc w:val="both"/>
        <w:rPr>
          <w:b/>
          <w:u w:val="single"/>
        </w:rPr>
      </w:pPr>
      <w:r>
        <w:rPr>
          <w:b/>
          <w:u w:val="single"/>
        </w:rPr>
        <w:lastRenderedPageBreak/>
        <w:t>Usnesení Zastupitelstva města Stráž nad Nežárkou</w:t>
      </w:r>
    </w:p>
    <w:p w:rsidR="001464C2" w:rsidRDefault="001464C2" w:rsidP="001464C2">
      <w:pPr>
        <w:jc w:val="both"/>
        <w:rPr>
          <w:b/>
          <w:u w:val="single"/>
        </w:rPr>
      </w:pPr>
    </w:p>
    <w:p w:rsidR="001464C2" w:rsidRDefault="001464C2" w:rsidP="001464C2">
      <w:pPr>
        <w:jc w:val="both"/>
        <w:rPr>
          <w:b/>
        </w:rPr>
      </w:pPr>
      <w:r>
        <w:rPr>
          <w:b/>
        </w:rPr>
        <w:t>Zastupitelstvo města Stráž nad Nežárkou</w:t>
      </w:r>
    </w:p>
    <w:p w:rsidR="001464C2" w:rsidRDefault="001464C2" w:rsidP="001464C2">
      <w:pPr>
        <w:jc w:val="both"/>
        <w:rPr>
          <w:b/>
        </w:rPr>
      </w:pPr>
    </w:p>
    <w:p w:rsidR="001464C2" w:rsidRDefault="001464C2" w:rsidP="001464C2">
      <w:pPr>
        <w:jc w:val="both"/>
        <w:rPr>
          <w:b/>
          <w:u w:val="single"/>
        </w:rPr>
      </w:pPr>
      <w:r>
        <w:rPr>
          <w:b/>
          <w:u w:val="single"/>
        </w:rPr>
        <w:t>I. Schvaluje:</w:t>
      </w:r>
    </w:p>
    <w:p w:rsidR="001464C2" w:rsidRDefault="001464C2" w:rsidP="001464C2">
      <w:pPr>
        <w:jc w:val="both"/>
        <w:rPr>
          <w:b/>
        </w:rPr>
      </w:pPr>
      <w:r>
        <w:rPr>
          <w:b/>
        </w:rPr>
        <w:t>a/ prodej parcely č. 818 v KÚ Stráž nad Nežárkou,</w:t>
      </w:r>
    </w:p>
    <w:p w:rsidR="001464C2" w:rsidRDefault="001464C2" w:rsidP="001464C2">
      <w:pPr>
        <w:jc w:val="both"/>
        <w:rPr>
          <w:b/>
        </w:rPr>
      </w:pPr>
      <w:r>
        <w:rPr>
          <w:b/>
        </w:rPr>
        <w:t>b/ záměr prodat parcelu č. 122 v KÚ Dolní Lhota,</w:t>
      </w:r>
    </w:p>
    <w:p w:rsidR="001464C2" w:rsidRDefault="001464C2" w:rsidP="001464C2">
      <w:pPr>
        <w:jc w:val="both"/>
        <w:rPr>
          <w:b/>
        </w:rPr>
      </w:pPr>
      <w:r>
        <w:rPr>
          <w:b/>
        </w:rPr>
        <w:t>c/ záměr prodat parcelu č. 691/10 v KÚ Stráž nad Nežárkou</w:t>
      </w:r>
    </w:p>
    <w:p w:rsidR="001464C2" w:rsidRDefault="001464C2" w:rsidP="001464C2">
      <w:pPr>
        <w:jc w:val="both"/>
        <w:rPr>
          <w:b/>
        </w:rPr>
      </w:pPr>
      <w:r>
        <w:rPr>
          <w:b/>
        </w:rPr>
        <w:t>d/ činnost rady od posledního zasedání Zastupitelstva města,</w:t>
      </w:r>
    </w:p>
    <w:p w:rsidR="001464C2" w:rsidRDefault="001464C2" w:rsidP="001464C2">
      <w:pPr>
        <w:jc w:val="both"/>
        <w:rPr>
          <w:b/>
        </w:rPr>
      </w:pPr>
      <w:r>
        <w:rPr>
          <w:b/>
        </w:rPr>
        <w:t>e/ Závěrečný účet města Stráž nad Nežárkou za r. 2010 s výhradou vzhledem k tomu,</w:t>
      </w:r>
    </w:p>
    <w:p w:rsidR="001464C2" w:rsidRDefault="001464C2" w:rsidP="001464C2">
      <w:pPr>
        <w:jc w:val="both"/>
        <w:rPr>
          <w:b/>
        </w:rPr>
      </w:pPr>
      <w:r>
        <w:rPr>
          <w:b/>
        </w:rPr>
        <w:t xml:space="preserve">    že při přezkoumání hospodaření města Stráž nad Nežárkou za rok 2010 byly zjištěny</w:t>
      </w:r>
    </w:p>
    <w:p w:rsidR="001464C2" w:rsidRDefault="001464C2" w:rsidP="001464C2">
      <w:pPr>
        <w:jc w:val="both"/>
        <w:rPr>
          <w:b/>
        </w:rPr>
      </w:pPr>
      <w:r>
        <w:rPr>
          <w:b/>
        </w:rPr>
        <w:t xml:space="preserve">    chyby a nedostatky, které nemají závažnost nedostatků uvedených pod písm. c)(§ 10</w:t>
      </w:r>
    </w:p>
    <w:p w:rsidR="001464C2" w:rsidRDefault="001464C2" w:rsidP="001464C2">
      <w:pPr>
        <w:jc w:val="both"/>
        <w:rPr>
          <w:b/>
        </w:rPr>
      </w:pPr>
      <w:r>
        <w:rPr>
          <w:b/>
        </w:rPr>
        <w:t xml:space="preserve">    odst. 3, písm. b zákona č. 420/2004 Sb., v platném znění)</w:t>
      </w:r>
    </w:p>
    <w:p w:rsidR="001464C2" w:rsidRDefault="001464C2" w:rsidP="001464C2">
      <w:pPr>
        <w:jc w:val="both"/>
        <w:rPr>
          <w:b/>
        </w:rPr>
      </w:pPr>
      <w:r>
        <w:rPr>
          <w:b/>
        </w:rPr>
        <w:t>f/ opatření k nápravě chyb a nedostatků uvedených ve Zprávě o výsledku přezkoumání</w:t>
      </w:r>
    </w:p>
    <w:p w:rsidR="001464C2" w:rsidRDefault="001464C2" w:rsidP="001464C2">
      <w:pPr>
        <w:jc w:val="both"/>
        <w:rPr>
          <w:b/>
        </w:rPr>
      </w:pPr>
      <w:r>
        <w:rPr>
          <w:b/>
        </w:rPr>
        <w:t xml:space="preserve">    hospodaření města za rok 2010 – termín: do 4. července 2011,</w:t>
      </w:r>
    </w:p>
    <w:p w:rsidR="001464C2" w:rsidRDefault="001464C2" w:rsidP="001464C2">
      <w:pPr>
        <w:jc w:val="both"/>
        <w:rPr>
          <w:b/>
        </w:rPr>
      </w:pPr>
      <w:r>
        <w:rPr>
          <w:b/>
        </w:rPr>
        <w:t>g/ upřesnění usnesení Zastupitelstva města Stráž nad Nežárkou ze dne 24.2.2011, bod I,</w:t>
      </w:r>
    </w:p>
    <w:p w:rsidR="001464C2" w:rsidRDefault="001464C2" w:rsidP="001464C2">
      <w:pPr>
        <w:ind w:left="240"/>
        <w:jc w:val="both"/>
        <w:rPr>
          <w:b/>
        </w:rPr>
      </w:pPr>
      <w:r>
        <w:rPr>
          <w:b/>
        </w:rPr>
        <w:t xml:space="preserve">odstavec b v tomto znění: „ Rozpočet je koncipován jako schodkový a počítá s příjmem  ve výši 15.690.000,- Kč a výdaji ve výši 22.833.891,- Kč a splátkami úvěru ve výši 110.109,- Kč- Schodek ve výši 7.254.000,- Kč bude kryt z úspory předešlého roku  (soulad s výkazem FIN 1-12)“, </w:t>
      </w:r>
    </w:p>
    <w:p w:rsidR="001464C2" w:rsidRDefault="001464C2" w:rsidP="001464C2">
      <w:pPr>
        <w:jc w:val="both"/>
        <w:rPr>
          <w:b/>
        </w:rPr>
      </w:pPr>
      <w:r>
        <w:rPr>
          <w:b/>
        </w:rPr>
        <w:t>h/ výsledek hospodaření příspěvkové organizace ZŠ a MŠ Stráž nad Nežárkou z doplň-</w:t>
      </w:r>
    </w:p>
    <w:p w:rsidR="001464C2" w:rsidRDefault="001464C2" w:rsidP="001464C2">
      <w:pPr>
        <w:jc w:val="both"/>
        <w:rPr>
          <w:b/>
        </w:rPr>
      </w:pPr>
      <w:r>
        <w:rPr>
          <w:b/>
        </w:rPr>
        <w:t xml:space="preserve">    kové činnosti za r. 2010 ve výši 10.549,27 Kč a převod této částky do rezervního fondu</w:t>
      </w:r>
    </w:p>
    <w:p w:rsidR="001464C2" w:rsidRDefault="001464C2" w:rsidP="001464C2">
      <w:pPr>
        <w:jc w:val="both"/>
        <w:rPr>
          <w:b/>
        </w:rPr>
      </w:pPr>
      <w:r>
        <w:rPr>
          <w:b/>
        </w:rPr>
        <w:t xml:space="preserve">    příspěvkové organizace,</w:t>
      </w:r>
    </w:p>
    <w:p w:rsidR="001464C2" w:rsidRDefault="001464C2" w:rsidP="001464C2">
      <w:pPr>
        <w:jc w:val="both"/>
        <w:rPr>
          <w:b/>
        </w:rPr>
      </w:pPr>
      <w:r>
        <w:rPr>
          <w:b/>
        </w:rPr>
        <w:t xml:space="preserve">i/ povolit firmě Aquares, s. r. o. Stráž nad Nežárkou umístění informačních cedulí </w:t>
      </w:r>
    </w:p>
    <w:p w:rsidR="001464C2" w:rsidRDefault="001464C2" w:rsidP="001464C2">
      <w:pPr>
        <w:jc w:val="both"/>
        <w:rPr>
          <w:b/>
        </w:rPr>
      </w:pPr>
      <w:r>
        <w:rPr>
          <w:b/>
        </w:rPr>
        <w:t xml:space="preserve">   místního značení,</w:t>
      </w:r>
    </w:p>
    <w:p w:rsidR="001464C2" w:rsidRDefault="001464C2" w:rsidP="001464C2">
      <w:pPr>
        <w:jc w:val="both"/>
        <w:rPr>
          <w:b/>
        </w:rPr>
      </w:pPr>
      <w:r>
        <w:rPr>
          <w:b/>
        </w:rPr>
        <w:t xml:space="preserve">j/ Závěrečnou zprávu zadavatele o vyhodnocení nabídek na opravu místních </w:t>
      </w:r>
    </w:p>
    <w:p w:rsidR="001464C2" w:rsidRDefault="001464C2" w:rsidP="001464C2">
      <w:pPr>
        <w:jc w:val="both"/>
        <w:rPr>
          <w:b/>
        </w:rPr>
      </w:pPr>
      <w:r>
        <w:rPr>
          <w:b/>
        </w:rPr>
        <w:t xml:space="preserve">   komunikací, jak ji předložila hodnotící komise,</w:t>
      </w:r>
    </w:p>
    <w:p w:rsidR="001464C2" w:rsidRDefault="001464C2" w:rsidP="001464C2">
      <w:pPr>
        <w:jc w:val="both"/>
        <w:rPr>
          <w:b/>
        </w:rPr>
      </w:pPr>
      <w:r>
        <w:rPr>
          <w:b/>
        </w:rPr>
        <w:t>k/ Závěrečnou zprávu zadavatele o vyhodnocení nabídek na vyhotovení Lesního</w:t>
      </w:r>
    </w:p>
    <w:p w:rsidR="001464C2" w:rsidRDefault="001464C2" w:rsidP="001464C2">
      <w:pPr>
        <w:jc w:val="both"/>
        <w:rPr>
          <w:b/>
        </w:rPr>
      </w:pPr>
      <w:r>
        <w:rPr>
          <w:b/>
        </w:rPr>
        <w:t xml:space="preserve">    hospodářského plánu pravlastníky lesů nad 50, jak ji předložila hodnotící komise,</w:t>
      </w:r>
    </w:p>
    <w:p w:rsidR="001464C2" w:rsidRDefault="001464C2" w:rsidP="001464C2">
      <w:pPr>
        <w:jc w:val="both"/>
        <w:rPr>
          <w:b/>
        </w:rPr>
      </w:pPr>
      <w:r>
        <w:rPr>
          <w:b/>
        </w:rPr>
        <w:t xml:space="preserve">l/ rozpočtová opatření č. 1, 2, </w:t>
      </w:r>
      <w:smartTag w:uri="urn:schemas-microsoft-com:office:smarttags" w:element="metricconverter">
        <w:smartTagPr>
          <w:attr w:name="ProductID" w:val="3 a"/>
        </w:smartTagPr>
        <w:r>
          <w:rPr>
            <w:b/>
          </w:rPr>
          <w:t>3 a</w:t>
        </w:r>
      </w:smartTag>
      <w:r>
        <w:rPr>
          <w:b/>
        </w:rPr>
        <w:t xml:space="preserve"> 4 v rozpočtu města na rok 2011 (viz příloha zápisu).</w:t>
      </w:r>
    </w:p>
    <w:p w:rsidR="001464C2" w:rsidRDefault="001464C2" w:rsidP="001464C2">
      <w:pPr>
        <w:jc w:val="both"/>
        <w:rPr>
          <w:b/>
        </w:rPr>
      </w:pPr>
    </w:p>
    <w:p w:rsidR="001464C2" w:rsidRDefault="001464C2" w:rsidP="001464C2">
      <w:pPr>
        <w:jc w:val="both"/>
        <w:rPr>
          <w:b/>
          <w:u w:val="single"/>
        </w:rPr>
      </w:pPr>
      <w:r>
        <w:rPr>
          <w:b/>
          <w:u w:val="single"/>
        </w:rPr>
        <w:t>II. Bere na vědomí:</w:t>
      </w:r>
    </w:p>
    <w:p w:rsidR="001464C2" w:rsidRDefault="001464C2" w:rsidP="001464C2">
      <w:pPr>
        <w:jc w:val="both"/>
        <w:rPr>
          <w:b/>
        </w:rPr>
      </w:pPr>
      <w:r>
        <w:rPr>
          <w:b/>
        </w:rPr>
        <w:t xml:space="preserve">a/ Zprávu o hospodaření Dobrovolného svazku obcí Vodovod Hamr za rok 2010 </w:t>
      </w:r>
    </w:p>
    <w:p w:rsidR="001464C2" w:rsidRDefault="001464C2" w:rsidP="001464C2">
      <w:pPr>
        <w:jc w:val="both"/>
        <w:rPr>
          <w:b/>
        </w:rPr>
      </w:pPr>
      <w:r>
        <w:rPr>
          <w:b/>
        </w:rPr>
        <w:t xml:space="preserve">    se závěrečným účtem DSO za rok 2010,</w:t>
      </w:r>
    </w:p>
    <w:p w:rsidR="001464C2" w:rsidRDefault="001464C2" w:rsidP="001464C2">
      <w:pPr>
        <w:jc w:val="both"/>
        <w:rPr>
          <w:b/>
        </w:rPr>
      </w:pPr>
      <w:r>
        <w:rPr>
          <w:b/>
        </w:rPr>
        <w:t>b/ Zprávu o výsledku přezkoumání hospodaření Dobrovolného svazku obcí Vodovod</w:t>
      </w:r>
    </w:p>
    <w:p w:rsidR="001464C2" w:rsidRDefault="001464C2" w:rsidP="001464C2">
      <w:pPr>
        <w:jc w:val="both"/>
        <w:rPr>
          <w:b/>
        </w:rPr>
      </w:pPr>
      <w:r>
        <w:rPr>
          <w:b/>
        </w:rPr>
        <w:t xml:space="preserve">    Hamr za rok 2010,</w:t>
      </w:r>
    </w:p>
    <w:p w:rsidR="001464C2" w:rsidRDefault="001464C2" w:rsidP="001464C2">
      <w:pPr>
        <w:jc w:val="both"/>
        <w:rPr>
          <w:b/>
        </w:rPr>
      </w:pPr>
      <w:r>
        <w:rPr>
          <w:b/>
        </w:rPr>
        <w:t>c/ inventurní stav vodohospodářského majetku DSO Vodovod Hamr k 31.12.2010.</w:t>
      </w:r>
    </w:p>
    <w:p w:rsidR="001464C2" w:rsidRDefault="001464C2" w:rsidP="001464C2">
      <w:pPr>
        <w:jc w:val="both"/>
        <w:rPr>
          <w:b/>
        </w:rPr>
      </w:pPr>
    </w:p>
    <w:p w:rsidR="001464C2" w:rsidRDefault="001464C2" w:rsidP="001464C2">
      <w:pPr>
        <w:jc w:val="both"/>
        <w:rPr>
          <w:b/>
          <w:u w:val="single"/>
        </w:rPr>
      </w:pPr>
      <w:r>
        <w:rPr>
          <w:b/>
          <w:u w:val="single"/>
        </w:rPr>
        <w:t>III. Ukládá:</w:t>
      </w:r>
    </w:p>
    <w:p w:rsidR="001464C2" w:rsidRDefault="001464C2" w:rsidP="001464C2">
      <w:pPr>
        <w:jc w:val="both"/>
        <w:rPr>
          <w:b/>
        </w:rPr>
      </w:pPr>
      <w:r>
        <w:rPr>
          <w:b/>
        </w:rPr>
        <w:t>a/ paní starostce zveřejnit na úřední desce a stránkách města záměr prodat parcely</w:t>
      </w:r>
    </w:p>
    <w:p w:rsidR="001464C2" w:rsidRDefault="001464C2" w:rsidP="001464C2">
      <w:pPr>
        <w:jc w:val="both"/>
        <w:rPr>
          <w:b/>
        </w:rPr>
      </w:pPr>
      <w:r>
        <w:rPr>
          <w:b/>
        </w:rPr>
        <w:t xml:space="preserve">    č. 122 v KÚ Dolní Lhota  a parcely č. 691/10 v KÚ Stráž nad Nežárkou,</w:t>
      </w:r>
    </w:p>
    <w:p w:rsidR="001464C2" w:rsidRDefault="001464C2" w:rsidP="001464C2">
      <w:pPr>
        <w:jc w:val="both"/>
        <w:rPr>
          <w:b/>
        </w:rPr>
      </w:pPr>
      <w:r>
        <w:rPr>
          <w:b/>
        </w:rPr>
        <w:t>b/ finančnímu výboru navrhnou cenu za parcelu č. 818 v KÚ Stráž nad Nežárkou,</w:t>
      </w:r>
    </w:p>
    <w:p w:rsidR="001464C2" w:rsidRDefault="001464C2" w:rsidP="001464C2">
      <w:pPr>
        <w:jc w:val="both"/>
        <w:rPr>
          <w:b/>
        </w:rPr>
      </w:pPr>
      <w:r>
        <w:rPr>
          <w:b/>
        </w:rPr>
        <w:t xml:space="preserve">c/ paní starostce zajistit nápravu chyb a nedostatků uvedených ve Zprávě </w:t>
      </w:r>
    </w:p>
    <w:p w:rsidR="001464C2" w:rsidRDefault="001464C2" w:rsidP="001464C2">
      <w:pPr>
        <w:jc w:val="both"/>
        <w:rPr>
          <w:b/>
        </w:rPr>
      </w:pPr>
      <w:r>
        <w:rPr>
          <w:b/>
        </w:rPr>
        <w:t xml:space="preserve">    o přezkoumání hospodaření města za r. 2010 – do 4.7.2011. </w:t>
      </w:r>
    </w:p>
    <w:p w:rsidR="001464C2" w:rsidRDefault="001464C2" w:rsidP="001464C2">
      <w:pPr>
        <w:jc w:val="both"/>
        <w:rPr>
          <w:b/>
        </w:rPr>
      </w:pPr>
    </w:p>
    <w:p w:rsidR="001464C2" w:rsidRDefault="001464C2" w:rsidP="001464C2">
      <w:pPr>
        <w:jc w:val="both"/>
        <w:rPr>
          <w:sz w:val="22"/>
          <w:szCs w:val="22"/>
        </w:rPr>
      </w:pPr>
      <w:r>
        <w:rPr>
          <w:sz w:val="22"/>
          <w:szCs w:val="22"/>
        </w:rPr>
        <w:tab/>
        <w:t>Po schválení usnesení paní starostka poděkoval všem přítomným za účast a jednání zastupitelstva ve 21.30 hod. ukončila.</w:t>
      </w:r>
    </w:p>
    <w:p w:rsidR="001464C2" w:rsidRDefault="001464C2" w:rsidP="001464C2">
      <w:pPr>
        <w:jc w:val="both"/>
        <w:rPr>
          <w:sz w:val="22"/>
          <w:szCs w:val="22"/>
        </w:rPr>
      </w:pPr>
    </w:p>
    <w:p w:rsidR="001464C2" w:rsidRDefault="001464C2" w:rsidP="001464C2">
      <w:pPr>
        <w:jc w:val="both"/>
        <w:rPr>
          <w:sz w:val="22"/>
          <w:szCs w:val="22"/>
        </w:rPr>
      </w:pPr>
    </w:p>
    <w:p w:rsidR="001464C2" w:rsidRDefault="001464C2" w:rsidP="001464C2">
      <w:pPr>
        <w:jc w:val="both"/>
        <w:rPr>
          <w:b/>
          <w:sz w:val="22"/>
          <w:szCs w:val="22"/>
        </w:rPr>
      </w:pPr>
      <w:r>
        <w:rPr>
          <w:sz w:val="22"/>
          <w:szCs w:val="22"/>
        </w:rPr>
        <w:tab/>
      </w:r>
      <w:r>
        <w:rPr>
          <w:sz w:val="22"/>
          <w:szCs w:val="22"/>
        </w:rPr>
        <w:tab/>
      </w:r>
      <w:r>
        <w:rPr>
          <w:sz w:val="22"/>
          <w:szCs w:val="22"/>
        </w:rPr>
        <w:tab/>
      </w:r>
      <w:r>
        <w:rPr>
          <w:sz w:val="22"/>
          <w:szCs w:val="22"/>
        </w:rPr>
        <w:tab/>
      </w:r>
      <w:r>
        <w:rPr>
          <w:sz w:val="22"/>
          <w:szCs w:val="22"/>
        </w:rPr>
        <w:tab/>
      </w:r>
      <w:r>
        <w:rPr>
          <w:b/>
          <w:sz w:val="22"/>
          <w:szCs w:val="22"/>
        </w:rPr>
        <w:t>Zapsal: ________________________________</w:t>
      </w:r>
    </w:p>
    <w:p w:rsidR="001464C2" w:rsidRDefault="001464C2" w:rsidP="001464C2">
      <w:pPr>
        <w:jc w:val="both"/>
        <w:rPr>
          <w:b/>
          <w:sz w:val="22"/>
          <w:szCs w:val="22"/>
        </w:rPr>
      </w:pPr>
      <w:r>
        <w:rPr>
          <w:b/>
          <w:sz w:val="22"/>
          <w:szCs w:val="22"/>
        </w:rPr>
        <w:t xml:space="preserve">                                                                                 Mgr. Pavel Dvořáček</w:t>
      </w:r>
    </w:p>
    <w:p w:rsidR="001464C2" w:rsidRDefault="001464C2" w:rsidP="001464C2">
      <w:pPr>
        <w:jc w:val="both"/>
        <w:rPr>
          <w:b/>
          <w:sz w:val="22"/>
          <w:szCs w:val="22"/>
        </w:rPr>
      </w:pPr>
    </w:p>
    <w:p w:rsidR="001464C2" w:rsidRDefault="001464C2" w:rsidP="001464C2">
      <w:pPr>
        <w:jc w:val="both"/>
        <w:rPr>
          <w:b/>
          <w:sz w:val="22"/>
          <w:szCs w:val="22"/>
        </w:rPr>
      </w:pPr>
    </w:p>
    <w:p w:rsidR="001464C2" w:rsidRDefault="001464C2" w:rsidP="001464C2">
      <w:pPr>
        <w:jc w:val="both"/>
        <w:rPr>
          <w:b/>
          <w:sz w:val="22"/>
          <w:szCs w:val="22"/>
        </w:rPr>
      </w:pPr>
      <w:r>
        <w:rPr>
          <w:b/>
          <w:sz w:val="22"/>
          <w:szCs w:val="22"/>
        </w:rPr>
        <w:t>__________________________________               _________________________________</w:t>
      </w:r>
    </w:p>
    <w:p w:rsidR="001464C2" w:rsidRDefault="001464C2" w:rsidP="001464C2">
      <w:pPr>
        <w:jc w:val="both"/>
        <w:rPr>
          <w:b/>
          <w:sz w:val="22"/>
          <w:szCs w:val="22"/>
        </w:rPr>
      </w:pPr>
      <w:r>
        <w:rPr>
          <w:b/>
          <w:sz w:val="22"/>
          <w:szCs w:val="22"/>
        </w:rPr>
        <w:t>Ing. Josef Ernest, místostarosta</w:t>
      </w:r>
      <w:r>
        <w:rPr>
          <w:b/>
          <w:sz w:val="22"/>
          <w:szCs w:val="22"/>
        </w:rPr>
        <w:tab/>
      </w:r>
      <w:r>
        <w:rPr>
          <w:b/>
          <w:sz w:val="22"/>
          <w:szCs w:val="22"/>
        </w:rPr>
        <w:tab/>
        <w:t xml:space="preserve">      Věra Tomšová, starostka města</w:t>
      </w:r>
    </w:p>
    <w:p w:rsidR="001464C2" w:rsidRDefault="001464C2" w:rsidP="001464C2">
      <w:pPr>
        <w:jc w:val="both"/>
        <w:rPr>
          <w:b/>
          <w:sz w:val="22"/>
          <w:szCs w:val="22"/>
        </w:rPr>
      </w:pPr>
    </w:p>
    <w:p w:rsidR="001464C2" w:rsidRDefault="001464C2" w:rsidP="001464C2">
      <w:pPr>
        <w:jc w:val="both"/>
        <w:rPr>
          <w:b/>
          <w:sz w:val="22"/>
          <w:szCs w:val="22"/>
        </w:rPr>
      </w:pPr>
    </w:p>
    <w:p w:rsidR="001464C2" w:rsidRDefault="001464C2" w:rsidP="001464C2">
      <w:pPr>
        <w:jc w:val="both"/>
        <w:rPr>
          <w:b/>
          <w:sz w:val="22"/>
          <w:szCs w:val="22"/>
        </w:rPr>
      </w:pPr>
    </w:p>
    <w:p w:rsidR="001464C2" w:rsidRDefault="001464C2" w:rsidP="001464C2">
      <w:pPr>
        <w:jc w:val="both"/>
        <w:rPr>
          <w:b/>
          <w:sz w:val="22"/>
          <w:szCs w:val="22"/>
        </w:rPr>
      </w:pPr>
    </w:p>
    <w:p w:rsidR="001464C2" w:rsidRDefault="001464C2" w:rsidP="001464C2">
      <w:pPr>
        <w:jc w:val="both"/>
        <w:rPr>
          <w:b/>
          <w:sz w:val="22"/>
          <w:szCs w:val="22"/>
        </w:rPr>
      </w:pPr>
      <w:r>
        <w:rPr>
          <w:b/>
          <w:sz w:val="22"/>
          <w:szCs w:val="22"/>
        </w:rPr>
        <w:t>Ověřovatelé zápisu:</w:t>
      </w:r>
      <w:r>
        <w:rPr>
          <w:b/>
          <w:sz w:val="22"/>
          <w:szCs w:val="22"/>
        </w:rPr>
        <w:tab/>
      </w:r>
      <w:r>
        <w:rPr>
          <w:b/>
          <w:sz w:val="22"/>
          <w:szCs w:val="22"/>
        </w:rPr>
        <w:tab/>
        <w:t>Jan Hanzal                ________________________</w:t>
      </w:r>
    </w:p>
    <w:p w:rsidR="001464C2" w:rsidRDefault="001464C2" w:rsidP="001464C2">
      <w:pPr>
        <w:jc w:val="both"/>
        <w:rPr>
          <w:b/>
          <w:sz w:val="22"/>
          <w:szCs w:val="22"/>
        </w:rPr>
      </w:pPr>
    </w:p>
    <w:p w:rsidR="001464C2" w:rsidRDefault="001464C2" w:rsidP="001464C2">
      <w:pPr>
        <w:jc w:val="both"/>
        <w:rPr>
          <w:b/>
          <w:sz w:val="22"/>
          <w:szCs w:val="22"/>
        </w:rPr>
      </w:pPr>
      <w:r>
        <w:rPr>
          <w:b/>
          <w:sz w:val="22"/>
          <w:szCs w:val="22"/>
        </w:rPr>
        <w:tab/>
      </w:r>
      <w:r>
        <w:rPr>
          <w:b/>
          <w:sz w:val="22"/>
          <w:szCs w:val="22"/>
        </w:rPr>
        <w:tab/>
      </w:r>
      <w:r>
        <w:rPr>
          <w:b/>
          <w:sz w:val="22"/>
          <w:szCs w:val="22"/>
        </w:rPr>
        <w:tab/>
      </w:r>
      <w:r>
        <w:rPr>
          <w:b/>
          <w:sz w:val="22"/>
          <w:szCs w:val="22"/>
        </w:rPr>
        <w:tab/>
        <w:t>Karel Jelínek</w:t>
      </w:r>
      <w:r>
        <w:rPr>
          <w:b/>
          <w:sz w:val="22"/>
          <w:szCs w:val="22"/>
        </w:rPr>
        <w:tab/>
        <w:t xml:space="preserve">          ________________________</w:t>
      </w:r>
    </w:p>
    <w:p w:rsidR="001464C2" w:rsidRDefault="001464C2" w:rsidP="001464C2">
      <w:pPr>
        <w:jc w:val="both"/>
        <w:rPr>
          <w:b/>
          <w:sz w:val="22"/>
          <w:szCs w:val="22"/>
        </w:rPr>
      </w:pPr>
    </w:p>
    <w:p w:rsidR="001464C2" w:rsidRDefault="001464C2" w:rsidP="001464C2">
      <w:pPr>
        <w:jc w:val="both"/>
        <w:rPr>
          <w:b/>
          <w:sz w:val="22"/>
          <w:szCs w:val="22"/>
        </w:rPr>
      </w:pPr>
    </w:p>
    <w:p w:rsidR="001464C2" w:rsidRDefault="001464C2" w:rsidP="001464C2">
      <w:pPr>
        <w:jc w:val="both"/>
        <w:rPr>
          <w:b/>
          <w:sz w:val="22"/>
          <w:szCs w:val="22"/>
        </w:rPr>
      </w:pPr>
    </w:p>
    <w:p w:rsidR="001464C2" w:rsidRDefault="001464C2" w:rsidP="001464C2">
      <w:pPr>
        <w:jc w:val="both"/>
        <w:rPr>
          <w:b/>
          <w:sz w:val="22"/>
          <w:szCs w:val="22"/>
        </w:rPr>
      </w:pPr>
    </w:p>
    <w:p w:rsidR="001464C2" w:rsidRDefault="001464C2" w:rsidP="001464C2">
      <w:pPr>
        <w:jc w:val="both"/>
        <w:rPr>
          <w:b/>
          <w:sz w:val="22"/>
          <w:szCs w:val="22"/>
        </w:rPr>
      </w:pPr>
    </w:p>
    <w:p w:rsidR="001464C2" w:rsidRPr="00317EF4" w:rsidRDefault="001464C2" w:rsidP="001464C2">
      <w:pPr>
        <w:jc w:val="both"/>
        <w:rPr>
          <w:b/>
          <w:sz w:val="22"/>
          <w:szCs w:val="22"/>
        </w:rPr>
      </w:pPr>
      <w:r>
        <w:rPr>
          <w:b/>
          <w:sz w:val="22"/>
          <w:szCs w:val="22"/>
        </w:rPr>
        <w:t xml:space="preserve"> </w:t>
      </w:r>
    </w:p>
    <w:p w:rsidR="001464C2" w:rsidRPr="00317EF4" w:rsidRDefault="001464C2" w:rsidP="001464C2">
      <w:pPr>
        <w:jc w:val="both"/>
        <w:rPr>
          <w:b/>
        </w:rPr>
      </w:pPr>
      <w:r>
        <w:rPr>
          <w:b/>
        </w:rPr>
        <w:t xml:space="preserve">Ve Stráži nad Nežárkou 23. června 2011  </w:t>
      </w:r>
    </w:p>
    <w:p w:rsidR="00FD1FF1" w:rsidRDefault="00FD1FF1"/>
    <w:sectPr w:rsidR="00FD1FF1" w:rsidSect="00FD1FF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1464C2"/>
    <w:rsid w:val="00000AF6"/>
    <w:rsid w:val="000013F1"/>
    <w:rsid w:val="00002227"/>
    <w:rsid w:val="000029B9"/>
    <w:rsid w:val="000106CD"/>
    <w:rsid w:val="000114B4"/>
    <w:rsid w:val="000138AF"/>
    <w:rsid w:val="0001473C"/>
    <w:rsid w:val="0002307D"/>
    <w:rsid w:val="00023F5B"/>
    <w:rsid w:val="0003567B"/>
    <w:rsid w:val="000358CA"/>
    <w:rsid w:val="000368D2"/>
    <w:rsid w:val="00040B88"/>
    <w:rsid w:val="0004124D"/>
    <w:rsid w:val="0004312B"/>
    <w:rsid w:val="00044F72"/>
    <w:rsid w:val="00045232"/>
    <w:rsid w:val="000452E9"/>
    <w:rsid w:val="000515A5"/>
    <w:rsid w:val="00052965"/>
    <w:rsid w:val="0005340A"/>
    <w:rsid w:val="000550CA"/>
    <w:rsid w:val="00057296"/>
    <w:rsid w:val="00060142"/>
    <w:rsid w:val="0006080E"/>
    <w:rsid w:val="00060D9A"/>
    <w:rsid w:val="0006207C"/>
    <w:rsid w:val="00062A57"/>
    <w:rsid w:val="00063228"/>
    <w:rsid w:val="00063370"/>
    <w:rsid w:val="0006344D"/>
    <w:rsid w:val="00064DA7"/>
    <w:rsid w:val="0007390F"/>
    <w:rsid w:val="00073E29"/>
    <w:rsid w:val="00074BC4"/>
    <w:rsid w:val="0007557A"/>
    <w:rsid w:val="0007678A"/>
    <w:rsid w:val="00077C61"/>
    <w:rsid w:val="00080004"/>
    <w:rsid w:val="00080B2A"/>
    <w:rsid w:val="00084C81"/>
    <w:rsid w:val="00086313"/>
    <w:rsid w:val="00086896"/>
    <w:rsid w:val="00091FF6"/>
    <w:rsid w:val="00093E21"/>
    <w:rsid w:val="000A1843"/>
    <w:rsid w:val="000A2744"/>
    <w:rsid w:val="000A355E"/>
    <w:rsid w:val="000A5F44"/>
    <w:rsid w:val="000B0166"/>
    <w:rsid w:val="000B1436"/>
    <w:rsid w:val="000B2348"/>
    <w:rsid w:val="000B3F95"/>
    <w:rsid w:val="000B6514"/>
    <w:rsid w:val="000B7963"/>
    <w:rsid w:val="000C1BE4"/>
    <w:rsid w:val="000C1BE8"/>
    <w:rsid w:val="000C26EB"/>
    <w:rsid w:val="000C41CC"/>
    <w:rsid w:val="000C6BCC"/>
    <w:rsid w:val="000C74B4"/>
    <w:rsid w:val="000D01F5"/>
    <w:rsid w:val="000D187D"/>
    <w:rsid w:val="000D1D44"/>
    <w:rsid w:val="000D2A2D"/>
    <w:rsid w:val="000D6545"/>
    <w:rsid w:val="000E0A41"/>
    <w:rsid w:val="000E2873"/>
    <w:rsid w:val="000E2953"/>
    <w:rsid w:val="000E47D7"/>
    <w:rsid w:val="000E48DD"/>
    <w:rsid w:val="000E59FD"/>
    <w:rsid w:val="000E73BC"/>
    <w:rsid w:val="000E7BA6"/>
    <w:rsid w:val="000F1E68"/>
    <w:rsid w:val="000F2FDD"/>
    <w:rsid w:val="000F4D19"/>
    <w:rsid w:val="000F6D5F"/>
    <w:rsid w:val="000F70AD"/>
    <w:rsid w:val="0010115F"/>
    <w:rsid w:val="00102E5D"/>
    <w:rsid w:val="0010411D"/>
    <w:rsid w:val="00105B81"/>
    <w:rsid w:val="00106022"/>
    <w:rsid w:val="00107816"/>
    <w:rsid w:val="0010795E"/>
    <w:rsid w:val="0011104A"/>
    <w:rsid w:val="00111709"/>
    <w:rsid w:val="00124F60"/>
    <w:rsid w:val="001257A0"/>
    <w:rsid w:val="0012634D"/>
    <w:rsid w:val="0012754F"/>
    <w:rsid w:val="00132CE9"/>
    <w:rsid w:val="0013452E"/>
    <w:rsid w:val="00134DD9"/>
    <w:rsid w:val="001402A6"/>
    <w:rsid w:val="0014232C"/>
    <w:rsid w:val="00144EAC"/>
    <w:rsid w:val="001464C2"/>
    <w:rsid w:val="00147997"/>
    <w:rsid w:val="0015167E"/>
    <w:rsid w:val="00152AAC"/>
    <w:rsid w:val="001567D8"/>
    <w:rsid w:val="00157A0E"/>
    <w:rsid w:val="001619DD"/>
    <w:rsid w:val="00163B65"/>
    <w:rsid w:val="0016660E"/>
    <w:rsid w:val="00172D49"/>
    <w:rsid w:val="0017383A"/>
    <w:rsid w:val="001739C9"/>
    <w:rsid w:val="00174B09"/>
    <w:rsid w:val="001767D8"/>
    <w:rsid w:val="00177D23"/>
    <w:rsid w:val="0018015A"/>
    <w:rsid w:val="00184040"/>
    <w:rsid w:val="001844BB"/>
    <w:rsid w:val="00184D1A"/>
    <w:rsid w:val="001914B1"/>
    <w:rsid w:val="00192F7D"/>
    <w:rsid w:val="001930F2"/>
    <w:rsid w:val="0019586D"/>
    <w:rsid w:val="00195DFD"/>
    <w:rsid w:val="001A5696"/>
    <w:rsid w:val="001A63BB"/>
    <w:rsid w:val="001B1973"/>
    <w:rsid w:val="001B5985"/>
    <w:rsid w:val="001C710C"/>
    <w:rsid w:val="001D0B82"/>
    <w:rsid w:val="001D12E3"/>
    <w:rsid w:val="001D1FFC"/>
    <w:rsid w:val="001D419A"/>
    <w:rsid w:val="001D4ECF"/>
    <w:rsid w:val="001D69F3"/>
    <w:rsid w:val="001E0BC9"/>
    <w:rsid w:val="001E1483"/>
    <w:rsid w:val="001E1962"/>
    <w:rsid w:val="001E29AD"/>
    <w:rsid w:val="001E43FA"/>
    <w:rsid w:val="001E5E19"/>
    <w:rsid w:val="001E6F7B"/>
    <w:rsid w:val="001E74FE"/>
    <w:rsid w:val="001E7EE0"/>
    <w:rsid w:val="001F07EA"/>
    <w:rsid w:val="001F1039"/>
    <w:rsid w:val="001F193C"/>
    <w:rsid w:val="001F1B11"/>
    <w:rsid w:val="001F29DB"/>
    <w:rsid w:val="001F3058"/>
    <w:rsid w:val="001F7BEC"/>
    <w:rsid w:val="002014B0"/>
    <w:rsid w:val="00201F76"/>
    <w:rsid w:val="0020341F"/>
    <w:rsid w:val="00204093"/>
    <w:rsid w:val="00205B38"/>
    <w:rsid w:val="00205E7E"/>
    <w:rsid w:val="0021403C"/>
    <w:rsid w:val="00215620"/>
    <w:rsid w:val="00215858"/>
    <w:rsid w:val="00216699"/>
    <w:rsid w:val="0021697C"/>
    <w:rsid w:val="00220828"/>
    <w:rsid w:val="00221E1F"/>
    <w:rsid w:val="002279B8"/>
    <w:rsid w:val="002322E7"/>
    <w:rsid w:val="0024145D"/>
    <w:rsid w:val="00241D6A"/>
    <w:rsid w:val="00242896"/>
    <w:rsid w:val="002437A2"/>
    <w:rsid w:val="00244BEB"/>
    <w:rsid w:val="00244C76"/>
    <w:rsid w:val="00244EC6"/>
    <w:rsid w:val="00246FFF"/>
    <w:rsid w:val="00257875"/>
    <w:rsid w:val="002600CF"/>
    <w:rsid w:val="00261F15"/>
    <w:rsid w:val="0026337E"/>
    <w:rsid w:val="00263CCD"/>
    <w:rsid w:val="00270EFE"/>
    <w:rsid w:val="00272419"/>
    <w:rsid w:val="00280B33"/>
    <w:rsid w:val="00283088"/>
    <w:rsid w:val="0028455A"/>
    <w:rsid w:val="002857E8"/>
    <w:rsid w:val="00286734"/>
    <w:rsid w:val="00290F5F"/>
    <w:rsid w:val="00291C85"/>
    <w:rsid w:val="002921A3"/>
    <w:rsid w:val="00297E84"/>
    <w:rsid w:val="002A6164"/>
    <w:rsid w:val="002A6896"/>
    <w:rsid w:val="002A71D8"/>
    <w:rsid w:val="002A7586"/>
    <w:rsid w:val="002B086B"/>
    <w:rsid w:val="002B10B9"/>
    <w:rsid w:val="002B1331"/>
    <w:rsid w:val="002B29CA"/>
    <w:rsid w:val="002B6D97"/>
    <w:rsid w:val="002C1520"/>
    <w:rsid w:val="002C159B"/>
    <w:rsid w:val="002C26A9"/>
    <w:rsid w:val="002D07E9"/>
    <w:rsid w:val="002D1937"/>
    <w:rsid w:val="002D2956"/>
    <w:rsid w:val="002D3732"/>
    <w:rsid w:val="002D5F4E"/>
    <w:rsid w:val="002E150E"/>
    <w:rsid w:val="002E158D"/>
    <w:rsid w:val="002E4153"/>
    <w:rsid w:val="002E4A7D"/>
    <w:rsid w:val="002E547B"/>
    <w:rsid w:val="002F0594"/>
    <w:rsid w:val="002F11B1"/>
    <w:rsid w:val="003012FD"/>
    <w:rsid w:val="00307500"/>
    <w:rsid w:val="00311D8F"/>
    <w:rsid w:val="00314703"/>
    <w:rsid w:val="00321235"/>
    <w:rsid w:val="00323E4C"/>
    <w:rsid w:val="00330E89"/>
    <w:rsid w:val="0033171D"/>
    <w:rsid w:val="0033701E"/>
    <w:rsid w:val="003430AC"/>
    <w:rsid w:val="00343CF9"/>
    <w:rsid w:val="0034613A"/>
    <w:rsid w:val="00347A47"/>
    <w:rsid w:val="00352667"/>
    <w:rsid w:val="00352EBC"/>
    <w:rsid w:val="003555B9"/>
    <w:rsid w:val="003556EC"/>
    <w:rsid w:val="00357928"/>
    <w:rsid w:val="00362365"/>
    <w:rsid w:val="00362C24"/>
    <w:rsid w:val="003658DA"/>
    <w:rsid w:val="00372FA6"/>
    <w:rsid w:val="00373B90"/>
    <w:rsid w:val="00382D82"/>
    <w:rsid w:val="00384BA9"/>
    <w:rsid w:val="00386010"/>
    <w:rsid w:val="00392030"/>
    <w:rsid w:val="003941D7"/>
    <w:rsid w:val="00396272"/>
    <w:rsid w:val="003A4750"/>
    <w:rsid w:val="003A567D"/>
    <w:rsid w:val="003A74BB"/>
    <w:rsid w:val="003B01D2"/>
    <w:rsid w:val="003B3C56"/>
    <w:rsid w:val="003B3D90"/>
    <w:rsid w:val="003C1AB8"/>
    <w:rsid w:val="003C3093"/>
    <w:rsid w:val="003C7DFF"/>
    <w:rsid w:val="003C7FE3"/>
    <w:rsid w:val="003D56A1"/>
    <w:rsid w:val="003D6464"/>
    <w:rsid w:val="003F3162"/>
    <w:rsid w:val="004010FC"/>
    <w:rsid w:val="00404F72"/>
    <w:rsid w:val="0040553E"/>
    <w:rsid w:val="00406ADA"/>
    <w:rsid w:val="0040785F"/>
    <w:rsid w:val="004101C5"/>
    <w:rsid w:val="00411283"/>
    <w:rsid w:val="004126A7"/>
    <w:rsid w:val="00413B78"/>
    <w:rsid w:val="00422E0B"/>
    <w:rsid w:val="00422FA0"/>
    <w:rsid w:val="004233A3"/>
    <w:rsid w:val="00431DD7"/>
    <w:rsid w:val="0043254B"/>
    <w:rsid w:val="00436659"/>
    <w:rsid w:val="00437D89"/>
    <w:rsid w:val="00442172"/>
    <w:rsid w:val="00442A04"/>
    <w:rsid w:val="00447582"/>
    <w:rsid w:val="00447D15"/>
    <w:rsid w:val="004508B6"/>
    <w:rsid w:val="004514DC"/>
    <w:rsid w:val="00453531"/>
    <w:rsid w:val="00456E92"/>
    <w:rsid w:val="004608FB"/>
    <w:rsid w:val="0046210C"/>
    <w:rsid w:val="00463305"/>
    <w:rsid w:val="0046607A"/>
    <w:rsid w:val="004700C4"/>
    <w:rsid w:val="004708B9"/>
    <w:rsid w:val="0047217F"/>
    <w:rsid w:val="0047645E"/>
    <w:rsid w:val="00483452"/>
    <w:rsid w:val="00487405"/>
    <w:rsid w:val="00493705"/>
    <w:rsid w:val="00493768"/>
    <w:rsid w:val="00495A21"/>
    <w:rsid w:val="00497EAC"/>
    <w:rsid w:val="004A00E7"/>
    <w:rsid w:val="004A1DD2"/>
    <w:rsid w:val="004A1EDA"/>
    <w:rsid w:val="004A2C43"/>
    <w:rsid w:val="004B0BEB"/>
    <w:rsid w:val="004B3B73"/>
    <w:rsid w:val="004B4F89"/>
    <w:rsid w:val="004B50A7"/>
    <w:rsid w:val="004B5BB3"/>
    <w:rsid w:val="004B5E64"/>
    <w:rsid w:val="004C208D"/>
    <w:rsid w:val="004C4425"/>
    <w:rsid w:val="004C6368"/>
    <w:rsid w:val="004D67EC"/>
    <w:rsid w:val="004D7BD7"/>
    <w:rsid w:val="004E4BE3"/>
    <w:rsid w:val="004E6F41"/>
    <w:rsid w:val="004F119F"/>
    <w:rsid w:val="004F3E85"/>
    <w:rsid w:val="004F42D0"/>
    <w:rsid w:val="00505D79"/>
    <w:rsid w:val="0051030B"/>
    <w:rsid w:val="0051215E"/>
    <w:rsid w:val="00514DF6"/>
    <w:rsid w:val="005154DE"/>
    <w:rsid w:val="005212BE"/>
    <w:rsid w:val="00521CDE"/>
    <w:rsid w:val="00524742"/>
    <w:rsid w:val="00524B07"/>
    <w:rsid w:val="0052635C"/>
    <w:rsid w:val="005331F8"/>
    <w:rsid w:val="00535120"/>
    <w:rsid w:val="0053672D"/>
    <w:rsid w:val="00550260"/>
    <w:rsid w:val="00552862"/>
    <w:rsid w:val="005529E6"/>
    <w:rsid w:val="00553C87"/>
    <w:rsid w:val="00555D93"/>
    <w:rsid w:val="00556D06"/>
    <w:rsid w:val="00562D07"/>
    <w:rsid w:val="005635F3"/>
    <w:rsid w:val="00564E9C"/>
    <w:rsid w:val="00566C9B"/>
    <w:rsid w:val="005707CB"/>
    <w:rsid w:val="00571B0C"/>
    <w:rsid w:val="00572F4B"/>
    <w:rsid w:val="005814B0"/>
    <w:rsid w:val="0058159E"/>
    <w:rsid w:val="00584DBA"/>
    <w:rsid w:val="00586AC8"/>
    <w:rsid w:val="00586D2E"/>
    <w:rsid w:val="00587BF4"/>
    <w:rsid w:val="0059262C"/>
    <w:rsid w:val="00593318"/>
    <w:rsid w:val="005A04EA"/>
    <w:rsid w:val="005A4C48"/>
    <w:rsid w:val="005A515C"/>
    <w:rsid w:val="005A6CE0"/>
    <w:rsid w:val="005B0D70"/>
    <w:rsid w:val="005B30E8"/>
    <w:rsid w:val="005B6ECA"/>
    <w:rsid w:val="005C296D"/>
    <w:rsid w:val="005C2D60"/>
    <w:rsid w:val="005C4EB2"/>
    <w:rsid w:val="005C6F08"/>
    <w:rsid w:val="005D4102"/>
    <w:rsid w:val="005D4142"/>
    <w:rsid w:val="005D4BFE"/>
    <w:rsid w:val="005D6BC8"/>
    <w:rsid w:val="005D6DA8"/>
    <w:rsid w:val="005F05D4"/>
    <w:rsid w:val="005F15B7"/>
    <w:rsid w:val="005F1EC1"/>
    <w:rsid w:val="005F279E"/>
    <w:rsid w:val="005F50DF"/>
    <w:rsid w:val="005F5551"/>
    <w:rsid w:val="005F5DF1"/>
    <w:rsid w:val="00600C16"/>
    <w:rsid w:val="00600EF4"/>
    <w:rsid w:val="006011EF"/>
    <w:rsid w:val="00602389"/>
    <w:rsid w:val="0060311A"/>
    <w:rsid w:val="00606665"/>
    <w:rsid w:val="00607047"/>
    <w:rsid w:val="00607059"/>
    <w:rsid w:val="00615112"/>
    <w:rsid w:val="00615790"/>
    <w:rsid w:val="00617B7D"/>
    <w:rsid w:val="00621552"/>
    <w:rsid w:val="006219AF"/>
    <w:rsid w:val="00623483"/>
    <w:rsid w:val="00623740"/>
    <w:rsid w:val="00626334"/>
    <w:rsid w:val="00626B4D"/>
    <w:rsid w:val="006333D0"/>
    <w:rsid w:val="00637CF3"/>
    <w:rsid w:val="00642606"/>
    <w:rsid w:val="0064365F"/>
    <w:rsid w:val="00643D03"/>
    <w:rsid w:val="00643E46"/>
    <w:rsid w:val="00650B27"/>
    <w:rsid w:val="00653699"/>
    <w:rsid w:val="00657D46"/>
    <w:rsid w:val="00664C98"/>
    <w:rsid w:val="0066585B"/>
    <w:rsid w:val="006702EB"/>
    <w:rsid w:val="00671BB1"/>
    <w:rsid w:val="00673674"/>
    <w:rsid w:val="0067593C"/>
    <w:rsid w:val="00675CD7"/>
    <w:rsid w:val="00682436"/>
    <w:rsid w:val="006825FB"/>
    <w:rsid w:val="00682AAC"/>
    <w:rsid w:val="006856C9"/>
    <w:rsid w:val="0069078F"/>
    <w:rsid w:val="006941B9"/>
    <w:rsid w:val="00695DF9"/>
    <w:rsid w:val="00696631"/>
    <w:rsid w:val="006A0D2B"/>
    <w:rsid w:val="006A2093"/>
    <w:rsid w:val="006A24A4"/>
    <w:rsid w:val="006A6715"/>
    <w:rsid w:val="006B0533"/>
    <w:rsid w:val="006B069C"/>
    <w:rsid w:val="006B0CC8"/>
    <w:rsid w:val="006B221F"/>
    <w:rsid w:val="006B29AD"/>
    <w:rsid w:val="006B2F42"/>
    <w:rsid w:val="006B3AE2"/>
    <w:rsid w:val="006B4524"/>
    <w:rsid w:val="006B7877"/>
    <w:rsid w:val="006B7F9B"/>
    <w:rsid w:val="006C0A03"/>
    <w:rsid w:val="006C552F"/>
    <w:rsid w:val="006C6A83"/>
    <w:rsid w:val="006C6BCC"/>
    <w:rsid w:val="006C7063"/>
    <w:rsid w:val="006D047E"/>
    <w:rsid w:val="006E0538"/>
    <w:rsid w:val="006E71BD"/>
    <w:rsid w:val="006E7F8D"/>
    <w:rsid w:val="006F1ACE"/>
    <w:rsid w:val="006F30EE"/>
    <w:rsid w:val="006F6C42"/>
    <w:rsid w:val="006F79CA"/>
    <w:rsid w:val="007064DB"/>
    <w:rsid w:val="00710C9D"/>
    <w:rsid w:val="007125AC"/>
    <w:rsid w:val="00715047"/>
    <w:rsid w:val="00716988"/>
    <w:rsid w:val="00716FB4"/>
    <w:rsid w:val="00725456"/>
    <w:rsid w:val="00725F5D"/>
    <w:rsid w:val="00727812"/>
    <w:rsid w:val="0073331B"/>
    <w:rsid w:val="00735E15"/>
    <w:rsid w:val="007367B2"/>
    <w:rsid w:val="00737A0E"/>
    <w:rsid w:val="00742814"/>
    <w:rsid w:val="00752734"/>
    <w:rsid w:val="00752F2A"/>
    <w:rsid w:val="007635EE"/>
    <w:rsid w:val="00763F59"/>
    <w:rsid w:val="0076492E"/>
    <w:rsid w:val="00764A44"/>
    <w:rsid w:val="0077087A"/>
    <w:rsid w:val="00770AA0"/>
    <w:rsid w:val="00772DF8"/>
    <w:rsid w:val="00774C28"/>
    <w:rsid w:val="007754F4"/>
    <w:rsid w:val="00780521"/>
    <w:rsid w:val="0078057C"/>
    <w:rsid w:val="00783A02"/>
    <w:rsid w:val="00797835"/>
    <w:rsid w:val="007A2461"/>
    <w:rsid w:val="007A28AC"/>
    <w:rsid w:val="007A2946"/>
    <w:rsid w:val="007A5013"/>
    <w:rsid w:val="007B5FB7"/>
    <w:rsid w:val="007B69DA"/>
    <w:rsid w:val="007C0A52"/>
    <w:rsid w:val="007C565B"/>
    <w:rsid w:val="007D4ECB"/>
    <w:rsid w:val="007E08D6"/>
    <w:rsid w:val="007E102E"/>
    <w:rsid w:val="007E1F66"/>
    <w:rsid w:val="007E347B"/>
    <w:rsid w:val="007F076A"/>
    <w:rsid w:val="007F0F8D"/>
    <w:rsid w:val="007F171F"/>
    <w:rsid w:val="007F2D66"/>
    <w:rsid w:val="008017BD"/>
    <w:rsid w:val="00804740"/>
    <w:rsid w:val="0080565D"/>
    <w:rsid w:val="00811D02"/>
    <w:rsid w:val="0081261F"/>
    <w:rsid w:val="00815D03"/>
    <w:rsid w:val="00816637"/>
    <w:rsid w:val="008169F4"/>
    <w:rsid w:val="00824307"/>
    <w:rsid w:val="00825440"/>
    <w:rsid w:val="00825581"/>
    <w:rsid w:val="0082702F"/>
    <w:rsid w:val="00831BDF"/>
    <w:rsid w:val="00833994"/>
    <w:rsid w:val="00834F1D"/>
    <w:rsid w:val="00835404"/>
    <w:rsid w:val="00841496"/>
    <w:rsid w:val="00841D9D"/>
    <w:rsid w:val="008422EE"/>
    <w:rsid w:val="00842DD8"/>
    <w:rsid w:val="00847B20"/>
    <w:rsid w:val="00847D13"/>
    <w:rsid w:val="008517E4"/>
    <w:rsid w:val="008536CE"/>
    <w:rsid w:val="00855145"/>
    <w:rsid w:val="008561E0"/>
    <w:rsid w:val="00856250"/>
    <w:rsid w:val="00866B37"/>
    <w:rsid w:val="0087069C"/>
    <w:rsid w:val="00871751"/>
    <w:rsid w:val="0087327B"/>
    <w:rsid w:val="008773B6"/>
    <w:rsid w:val="00883265"/>
    <w:rsid w:val="008848B6"/>
    <w:rsid w:val="00885670"/>
    <w:rsid w:val="0088653D"/>
    <w:rsid w:val="00891131"/>
    <w:rsid w:val="008961E5"/>
    <w:rsid w:val="00896A28"/>
    <w:rsid w:val="00897F56"/>
    <w:rsid w:val="008A3BF7"/>
    <w:rsid w:val="008A5C49"/>
    <w:rsid w:val="008A6DF7"/>
    <w:rsid w:val="008B0938"/>
    <w:rsid w:val="008B0964"/>
    <w:rsid w:val="008B3140"/>
    <w:rsid w:val="008B3713"/>
    <w:rsid w:val="008C119C"/>
    <w:rsid w:val="008C1B36"/>
    <w:rsid w:val="008C403E"/>
    <w:rsid w:val="008C49DE"/>
    <w:rsid w:val="008C733C"/>
    <w:rsid w:val="008D08B3"/>
    <w:rsid w:val="008D2147"/>
    <w:rsid w:val="008D24A2"/>
    <w:rsid w:val="008D420A"/>
    <w:rsid w:val="008D4269"/>
    <w:rsid w:val="008E039A"/>
    <w:rsid w:val="008E23E7"/>
    <w:rsid w:val="008E7425"/>
    <w:rsid w:val="008F2439"/>
    <w:rsid w:val="008F46BF"/>
    <w:rsid w:val="008F6A2F"/>
    <w:rsid w:val="008F73B9"/>
    <w:rsid w:val="00900449"/>
    <w:rsid w:val="00901A07"/>
    <w:rsid w:val="00903211"/>
    <w:rsid w:val="009079B7"/>
    <w:rsid w:val="00910B64"/>
    <w:rsid w:val="009110A4"/>
    <w:rsid w:val="0091157F"/>
    <w:rsid w:val="00914691"/>
    <w:rsid w:val="00925BB4"/>
    <w:rsid w:val="00925D50"/>
    <w:rsid w:val="0092658C"/>
    <w:rsid w:val="00933756"/>
    <w:rsid w:val="00940AC7"/>
    <w:rsid w:val="009464DA"/>
    <w:rsid w:val="009500CB"/>
    <w:rsid w:val="00952066"/>
    <w:rsid w:val="009548F0"/>
    <w:rsid w:val="00955FC3"/>
    <w:rsid w:val="00956DEF"/>
    <w:rsid w:val="00962650"/>
    <w:rsid w:val="0096361C"/>
    <w:rsid w:val="0096502E"/>
    <w:rsid w:val="0096569F"/>
    <w:rsid w:val="00966D37"/>
    <w:rsid w:val="00973603"/>
    <w:rsid w:val="00973B43"/>
    <w:rsid w:val="00976F01"/>
    <w:rsid w:val="00981DE1"/>
    <w:rsid w:val="0098769B"/>
    <w:rsid w:val="00990466"/>
    <w:rsid w:val="009905BA"/>
    <w:rsid w:val="009949B6"/>
    <w:rsid w:val="00995E0A"/>
    <w:rsid w:val="009A0CAE"/>
    <w:rsid w:val="009A0DB3"/>
    <w:rsid w:val="009A181A"/>
    <w:rsid w:val="009A1D34"/>
    <w:rsid w:val="009A3E6A"/>
    <w:rsid w:val="009A5DDC"/>
    <w:rsid w:val="009A674D"/>
    <w:rsid w:val="009B09AA"/>
    <w:rsid w:val="009B244B"/>
    <w:rsid w:val="009B2E98"/>
    <w:rsid w:val="009B30E0"/>
    <w:rsid w:val="009B3288"/>
    <w:rsid w:val="009B3E1F"/>
    <w:rsid w:val="009C0395"/>
    <w:rsid w:val="009C0D4D"/>
    <w:rsid w:val="009C506E"/>
    <w:rsid w:val="009C7B97"/>
    <w:rsid w:val="009C7BB9"/>
    <w:rsid w:val="009D230E"/>
    <w:rsid w:val="009D291D"/>
    <w:rsid w:val="009D5FFC"/>
    <w:rsid w:val="009E043F"/>
    <w:rsid w:val="009E0677"/>
    <w:rsid w:val="009E12BE"/>
    <w:rsid w:val="009E263E"/>
    <w:rsid w:val="009E4858"/>
    <w:rsid w:val="009F0D3A"/>
    <w:rsid w:val="009F5B17"/>
    <w:rsid w:val="00A0036A"/>
    <w:rsid w:val="00A02BB8"/>
    <w:rsid w:val="00A056A7"/>
    <w:rsid w:val="00A06ACA"/>
    <w:rsid w:val="00A06AEF"/>
    <w:rsid w:val="00A06CF8"/>
    <w:rsid w:val="00A0725F"/>
    <w:rsid w:val="00A07BB2"/>
    <w:rsid w:val="00A117E5"/>
    <w:rsid w:val="00A15A23"/>
    <w:rsid w:val="00A169A9"/>
    <w:rsid w:val="00A20622"/>
    <w:rsid w:val="00A21A97"/>
    <w:rsid w:val="00A24327"/>
    <w:rsid w:val="00A251E0"/>
    <w:rsid w:val="00A27640"/>
    <w:rsid w:val="00A30596"/>
    <w:rsid w:val="00A30B38"/>
    <w:rsid w:val="00A42952"/>
    <w:rsid w:val="00A44603"/>
    <w:rsid w:val="00A5109A"/>
    <w:rsid w:val="00A527E5"/>
    <w:rsid w:val="00A53D2B"/>
    <w:rsid w:val="00A540FA"/>
    <w:rsid w:val="00A64E5E"/>
    <w:rsid w:val="00A654A6"/>
    <w:rsid w:val="00A66FF9"/>
    <w:rsid w:val="00A67C4C"/>
    <w:rsid w:val="00A7096A"/>
    <w:rsid w:val="00A74627"/>
    <w:rsid w:val="00A779A7"/>
    <w:rsid w:val="00A8046A"/>
    <w:rsid w:val="00A81730"/>
    <w:rsid w:val="00A8490B"/>
    <w:rsid w:val="00A84AB5"/>
    <w:rsid w:val="00A87FBB"/>
    <w:rsid w:val="00A93BEF"/>
    <w:rsid w:val="00A947F1"/>
    <w:rsid w:val="00AA18E2"/>
    <w:rsid w:val="00AB1663"/>
    <w:rsid w:val="00AB24BA"/>
    <w:rsid w:val="00AB36E0"/>
    <w:rsid w:val="00AB5925"/>
    <w:rsid w:val="00AC4952"/>
    <w:rsid w:val="00AC5C6A"/>
    <w:rsid w:val="00AC6B05"/>
    <w:rsid w:val="00AD41E3"/>
    <w:rsid w:val="00AE0F39"/>
    <w:rsid w:val="00AE3258"/>
    <w:rsid w:val="00AE3597"/>
    <w:rsid w:val="00AF054B"/>
    <w:rsid w:val="00AF0EA2"/>
    <w:rsid w:val="00AF2B65"/>
    <w:rsid w:val="00AF2EA8"/>
    <w:rsid w:val="00AF5037"/>
    <w:rsid w:val="00AF5560"/>
    <w:rsid w:val="00AF68E8"/>
    <w:rsid w:val="00B070E4"/>
    <w:rsid w:val="00B11F66"/>
    <w:rsid w:val="00B12BB4"/>
    <w:rsid w:val="00B1357C"/>
    <w:rsid w:val="00B13B24"/>
    <w:rsid w:val="00B14B07"/>
    <w:rsid w:val="00B21814"/>
    <w:rsid w:val="00B23BDC"/>
    <w:rsid w:val="00B26C67"/>
    <w:rsid w:val="00B26EDC"/>
    <w:rsid w:val="00B302A0"/>
    <w:rsid w:val="00B31778"/>
    <w:rsid w:val="00B4490D"/>
    <w:rsid w:val="00B45D2A"/>
    <w:rsid w:val="00B509E0"/>
    <w:rsid w:val="00B5146F"/>
    <w:rsid w:val="00B53592"/>
    <w:rsid w:val="00B54127"/>
    <w:rsid w:val="00B56C7C"/>
    <w:rsid w:val="00B606A7"/>
    <w:rsid w:val="00B627DC"/>
    <w:rsid w:val="00B62BB7"/>
    <w:rsid w:val="00B642B2"/>
    <w:rsid w:val="00B64BD3"/>
    <w:rsid w:val="00B663DB"/>
    <w:rsid w:val="00B6784B"/>
    <w:rsid w:val="00B67F6D"/>
    <w:rsid w:val="00B70050"/>
    <w:rsid w:val="00B733E1"/>
    <w:rsid w:val="00B826D6"/>
    <w:rsid w:val="00B83696"/>
    <w:rsid w:val="00B83ED4"/>
    <w:rsid w:val="00B84D54"/>
    <w:rsid w:val="00B862AA"/>
    <w:rsid w:val="00B87BBC"/>
    <w:rsid w:val="00B90B8D"/>
    <w:rsid w:val="00B92161"/>
    <w:rsid w:val="00B962B4"/>
    <w:rsid w:val="00BA2D9E"/>
    <w:rsid w:val="00BA356F"/>
    <w:rsid w:val="00BA62DB"/>
    <w:rsid w:val="00BA7C8F"/>
    <w:rsid w:val="00BB1063"/>
    <w:rsid w:val="00BB5BF4"/>
    <w:rsid w:val="00BC0BAE"/>
    <w:rsid w:val="00BC1E4F"/>
    <w:rsid w:val="00BC1E80"/>
    <w:rsid w:val="00BC4DD6"/>
    <w:rsid w:val="00BD2BE7"/>
    <w:rsid w:val="00BD47E1"/>
    <w:rsid w:val="00BD4C49"/>
    <w:rsid w:val="00BE16F2"/>
    <w:rsid w:val="00BE2487"/>
    <w:rsid w:val="00BE6148"/>
    <w:rsid w:val="00BE6595"/>
    <w:rsid w:val="00BF3985"/>
    <w:rsid w:val="00BF4241"/>
    <w:rsid w:val="00BF55D5"/>
    <w:rsid w:val="00BF5BFB"/>
    <w:rsid w:val="00BF6040"/>
    <w:rsid w:val="00BF6E7D"/>
    <w:rsid w:val="00C0272E"/>
    <w:rsid w:val="00C03E33"/>
    <w:rsid w:val="00C135A6"/>
    <w:rsid w:val="00C14438"/>
    <w:rsid w:val="00C16FE6"/>
    <w:rsid w:val="00C175BC"/>
    <w:rsid w:val="00C23194"/>
    <w:rsid w:val="00C239F7"/>
    <w:rsid w:val="00C25615"/>
    <w:rsid w:val="00C300CD"/>
    <w:rsid w:val="00C326B1"/>
    <w:rsid w:val="00C327EA"/>
    <w:rsid w:val="00C35595"/>
    <w:rsid w:val="00C37093"/>
    <w:rsid w:val="00C371CF"/>
    <w:rsid w:val="00C471F6"/>
    <w:rsid w:val="00C5089B"/>
    <w:rsid w:val="00C50A8D"/>
    <w:rsid w:val="00C52614"/>
    <w:rsid w:val="00C56153"/>
    <w:rsid w:val="00C66213"/>
    <w:rsid w:val="00C667A8"/>
    <w:rsid w:val="00C66AA0"/>
    <w:rsid w:val="00C7066A"/>
    <w:rsid w:val="00C712A2"/>
    <w:rsid w:val="00C71B80"/>
    <w:rsid w:val="00C72920"/>
    <w:rsid w:val="00C769F0"/>
    <w:rsid w:val="00C822E7"/>
    <w:rsid w:val="00C90CD0"/>
    <w:rsid w:val="00C91A3C"/>
    <w:rsid w:val="00C926C9"/>
    <w:rsid w:val="00C9629C"/>
    <w:rsid w:val="00CA1987"/>
    <w:rsid w:val="00CA4B4D"/>
    <w:rsid w:val="00CA4BDB"/>
    <w:rsid w:val="00CA5F21"/>
    <w:rsid w:val="00CA6AF2"/>
    <w:rsid w:val="00CA6CDF"/>
    <w:rsid w:val="00CB2E76"/>
    <w:rsid w:val="00CB535D"/>
    <w:rsid w:val="00CC103D"/>
    <w:rsid w:val="00CC11CC"/>
    <w:rsid w:val="00CC1E23"/>
    <w:rsid w:val="00CC4401"/>
    <w:rsid w:val="00CC7AA9"/>
    <w:rsid w:val="00CD117A"/>
    <w:rsid w:val="00CD136F"/>
    <w:rsid w:val="00CD3887"/>
    <w:rsid w:val="00CD65A7"/>
    <w:rsid w:val="00CE1287"/>
    <w:rsid w:val="00CE3CDF"/>
    <w:rsid w:val="00CF4161"/>
    <w:rsid w:val="00CF4CC3"/>
    <w:rsid w:val="00CF5335"/>
    <w:rsid w:val="00CF7E2C"/>
    <w:rsid w:val="00D00D7C"/>
    <w:rsid w:val="00D01CAE"/>
    <w:rsid w:val="00D01ECC"/>
    <w:rsid w:val="00D025B1"/>
    <w:rsid w:val="00D03CCE"/>
    <w:rsid w:val="00D11C7A"/>
    <w:rsid w:val="00D124F0"/>
    <w:rsid w:val="00D12652"/>
    <w:rsid w:val="00D13527"/>
    <w:rsid w:val="00D2090F"/>
    <w:rsid w:val="00D2217A"/>
    <w:rsid w:val="00D263A6"/>
    <w:rsid w:val="00D2671D"/>
    <w:rsid w:val="00D36111"/>
    <w:rsid w:val="00D40DB2"/>
    <w:rsid w:val="00D40DD8"/>
    <w:rsid w:val="00D4578A"/>
    <w:rsid w:val="00D45DB2"/>
    <w:rsid w:val="00D518E3"/>
    <w:rsid w:val="00D52995"/>
    <w:rsid w:val="00D53BF8"/>
    <w:rsid w:val="00D5458B"/>
    <w:rsid w:val="00D558B5"/>
    <w:rsid w:val="00D56BA9"/>
    <w:rsid w:val="00D60BDA"/>
    <w:rsid w:val="00D62965"/>
    <w:rsid w:val="00D6428F"/>
    <w:rsid w:val="00D674D9"/>
    <w:rsid w:val="00D72FC8"/>
    <w:rsid w:val="00D74D51"/>
    <w:rsid w:val="00D8100F"/>
    <w:rsid w:val="00D8112C"/>
    <w:rsid w:val="00D82743"/>
    <w:rsid w:val="00D843EF"/>
    <w:rsid w:val="00D850DA"/>
    <w:rsid w:val="00D87C03"/>
    <w:rsid w:val="00D905DD"/>
    <w:rsid w:val="00D9283A"/>
    <w:rsid w:val="00D97DA6"/>
    <w:rsid w:val="00DA0A79"/>
    <w:rsid w:val="00DA6AAD"/>
    <w:rsid w:val="00DA738F"/>
    <w:rsid w:val="00DB2164"/>
    <w:rsid w:val="00DB2748"/>
    <w:rsid w:val="00DB37BB"/>
    <w:rsid w:val="00DB3D5C"/>
    <w:rsid w:val="00DB5F3A"/>
    <w:rsid w:val="00DB7CA5"/>
    <w:rsid w:val="00DB7FA5"/>
    <w:rsid w:val="00DC241B"/>
    <w:rsid w:val="00DC70C4"/>
    <w:rsid w:val="00DD2A3B"/>
    <w:rsid w:val="00DD3473"/>
    <w:rsid w:val="00DD3F40"/>
    <w:rsid w:val="00DD7AAC"/>
    <w:rsid w:val="00DE3CD3"/>
    <w:rsid w:val="00DE44A4"/>
    <w:rsid w:val="00DE5D42"/>
    <w:rsid w:val="00DF00F3"/>
    <w:rsid w:val="00DF1716"/>
    <w:rsid w:val="00DF1AA8"/>
    <w:rsid w:val="00DF30DA"/>
    <w:rsid w:val="00DF3393"/>
    <w:rsid w:val="00DF367B"/>
    <w:rsid w:val="00DF6AD0"/>
    <w:rsid w:val="00E0596D"/>
    <w:rsid w:val="00E15A68"/>
    <w:rsid w:val="00E173ED"/>
    <w:rsid w:val="00E17B24"/>
    <w:rsid w:val="00E22952"/>
    <w:rsid w:val="00E22E82"/>
    <w:rsid w:val="00E26632"/>
    <w:rsid w:val="00E2745A"/>
    <w:rsid w:val="00E3160B"/>
    <w:rsid w:val="00E32675"/>
    <w:rsid w:val="00E3284F"/>
    <w:rsid w:val="00E33A77"/>
    <w:rsid w:val="00E35A3A"/>
    <w:rsid w:val="00E40640"/>
    <w:rsid w:val="00E419D7"/>
    <w:rsid w:val="00E42D17"/>
    <w:rsid w:val="00E45464"/>
    <w:rsid w:val="00E51A66"/>
    <w:rsid w:val="00E51DB6"/>
    <w:rsid w:val="00E51E2F"/>
    <w:rsid w:val="00E52F87"/>
    <w:rsid w:val="00E56270"/>
    <w:rsid w:val="00E57B33"/>
    <w:rsid w:val="00E57BAD"/>
    <w:rsid w:val="00E65E64"/>
    <w:rsid w:val="00E67CD3"/>
    <w:rsid w:val="00E71205"/>
    <w:rsid w:val="00E71D99"/>
    <w:rsid w:val="00E71DA6"/>
    <w:rsid w:val="00E74122"/>
    <w:rsid w:val="00E75B37"/>
    <w:rsid w:val="00E8019C"/>
    <w:rsid w:val="00E86CFF"/>
    <w:rsid w:val="00E879BB"/>
    <w:rsid w:val="00E92268"/>
    <w:rsid w:val="00E92FC7"/>
    <w:rsid w:val="00E9620E"/>
    <w:rsid w:val="00EA2949"/>
    <w:rsid w:val="00EA579F"/>
    <w:rsid w:val="00EA6A99"/>
    <w:rsid w:val="00EB11A0"/>
    <w:rsid w:val="00EB3B5D"/>
    <w:rsid w:val="00EC1F23"/>
    <w:rsid w:val="00EC4882"/>
    <w:rsid w:val="00EC6935"/>
    <w:rsid w:val="00EC6E35"/>
    <w:rsid w:val="00ED099F"/>
    <w:rsid w:val="00ED24EC"/>
    <w:rsid w:val="00ED6517"/>
    <w:rsid w:val="00EE453F"/>
    <w:rsid w:val="00EF2139"/>
    <w:rsid w:val="00EF3565"/>
    <w:rsid w:val="00EF61BA"/>
    <w:rsid w:val="00F01495"/>
    <w:rsid w:val="00F01F2D"/>
    <w:rsid w:val="00F04C5F"/>
    <w:rsid w:val="00F11DE5"/>
    <w:rsid w:val="00F21843"/>
    <w:rsid w:val="00F53127"/>
    <w:rsid w:val="00F53D0D"/>
    <w:rsid w:val="00F562DA"/>
    <w:rsid w:val="00F57477"/>
    <w:rsid w:val="00F61E97"/>
    <w:rsid w:val="00F62419"/>
    <w:rsid w:val="00F649FF"/>
    <w:rsid w:val="00F6717D"/>
    <w:rsid w:val="00F72D5F"/>
    <w:rsid w:val="00F80B56"/>
    <w:rsid w:val="00F813B6"/>
    <w:rsid w:val="00F829C5"/>
    <w:rsid w:val="00F8304F"/>
    <w:rsid w:val="00F83F32"/>
    <w:rsid w:val="00F84FC3"/>
    <w:rsid w:val="00F9118D"/>
    <w:rsid w:val="00F9128C"/>
    <w:rsid w:val="00F92811"/>
    <w:rsid w:val="00F92A2F"/>
    <w:rsid w:val="00F93F91"/>
    <w:rsid w:val="00F9579E"/>
    <w:rsid w:val="00F97377"/>
    <w:rsid w:val="00FA3743"/>
    <w:rsid w:val="00FA49BA"/>
    <w:rsid w:val="00FA50CC"/>
    <w:rsid w:val="00FA56B6"/>
    <w:rsid w:val="00FA5B90"/>
    <w:rsid w:val="00FB4828"/>
    <w:rsid w:val="00FC0BF4"/>
    <w:rsid w:val="00FC2BD1"/>
    <w:rsid w:val="00FC70C5"/>
    <w:rsid w:val="00FC7929"/>
    <w:rsid w:val="00FD1CFB"/>
    <w:rsid w:val="00FD1FF1"/>
    <w:rsid w:val="00FD3A1E"/>
    <w:rsid w:val="00FD3D41"/>
    <w:rsid w:val="00FD5459"/>
    <w:rsid w:val="00FD6227"/>
    <w:rsid w:val="00FE5F47"/>
    <w:rsid w:val="00FE6FBF"/>
    <w:rsid w:val="00FF4120"/>
    <w:rsid w:val="00FF6AD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464C2"/>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1523</Words>
  <Characters>8986</Characters>
  <Application>Microsoft Office Word</Application>
  <DocSecurity>0</DocSecurity>
  <Lines>74</Lines>
  <Paragraphs>20</Paragraphs>
  <ScaleCrop>false</ScaleCrop>
  <Company>Windows Xp Ultimate 2008</Company>
  <LinksUpToDate>false</LinksUpToDate>
  <CharactersWithSpaces>10489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NB</dc:creator>
  <cp:lastModifiedBy>NB</cp:lastModifiedBy>
  <cp:revision>1</cp:revision>
  <dcterms:created xsi:type="dcterms:W3CDTF">2015-01-17T13:44:00Z</dcterms:created>
  <dcterms:modified xsi:type="dcterms:W3CDTF">2015-01-17T13:45:00Z</dcterms:modified>
</cp:coreProperties>
</file>