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B" w:rsidRDefault="00976F21" w:rsidP="00976F21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976F21" w:rsidRDefault="00976F21" w:rsidP="00976F21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6F21" w:rsidRDefault="00976F21" w:rsidP="00976F2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 zasedání Zastupitelstva města Stráž nad Nežárkou, </w:t>
      </w:r>
    </w:p>
    <w:p w:rsidR="00976F21" w:rsidRDefault="00976F21" w:rsidP="00976F2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čtvrtek 12. února 2015 od 18.30 hod.</w:t>
      </w:r>
    </w:p>
    <w:p w:rsidR="00976F21" w:rsidRDefault="00976F21" w:rsidP="00976F2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976F21" w:rsidRDefault="00976F21" w:rsidP="00976F2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F21" w:rsidRDefault="00976F21" w:rsidP="00976F21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6F21" w:rsidRDefault="00976F21" w:rsidP="00976F21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6F21" w:rsidRDefault="00976F21" w:rsidP="00976F2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Jiří Krupička, Ing. Josef Ernest, Bc.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76F21" w:rsidRDefault="00976F21" w:rsidP="00976F2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Mgr. Pavel Dvořáček, Jan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Hanzal,  Ing.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Bc. Petr Holoubek, </w:t>
      </w:r>
    </w:p>
    <w:p w:rsidR="00976F21" w:rsidRDefault="00976F21" w:rsidP="00976F21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Hoděj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Jiří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Hrbek,  Radomír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Kovář, Zdeněk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976F21" w:rsidRDefault="00976F21" w:rsidP="00976F21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Karel Kučera, </w:t>
      </w:r>
      <w:r w:rsidR="00506CE4">
        <w:rPr>
          <w:rFonts w:ascii="Times New Roman" w:hAnsi="Times New Roman" w:cs="Times New Roman"/>
          <w:b/>
          <w:sz w:val="24"/>
          <w:szCs w:val="24"/>
        </w:rPr>
        <w:t xml:space="preserve">Jitka Pazderová, PaedDr. Laděna </w:t>
      </w:r>
      <w:proofErr w:type="spellStart"/>
      <w:r w:rsidR="00506CE4"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  <w:r w:rsidR="00506CE4">
        <w:rPr>
          <w:rFonts w:ascii="Times New Roman" w:hAnsi="Times New Roman" w:cs="Times New Roman"/>
          <w:b/>
          <w:sz w:val="24"/>
          <w:szCs w:val="24"/>
        </w:rPr>
        <w:t>,</w:t>
      </w:r>
    </w:p>
    <w:p w:rsidR="00506CE4" w:rsidRDefault="00506CE4" w:rsidP="00976F21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Milan Vodička</w:t>
      </w:r>
    </w:p>
    <w:p w:rsidR="00506CE4" w:rsidRDefault="00506CE4" w:rsidP="0050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Karel Jelínek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Zahájení, schválení programu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Volba návrhové komise a ověřovatelů zápisu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Kontrola plnění usnesení, informace za zasedání rady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Ceník za hrobová místa a smlouvy za pronájem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Možnost zachování provozu kina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Změna územního plánu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7. Výroční zpráva o činnosti ZŠ a MŠ Stráž nad Nežárkou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Výsledek hospodaření příspěvkové organizace ZŠ a MŠ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Příprava programu obnovy venkova na léta 2016 – 2020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Různé, diskuse</w:t>
      </w: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11. Usnesení a závěr</w:t>
      </w:r>
    </w:p>
    <w:p w:rsidR="00506CE4" w:rsidRDefault="00506CE4" w:rsidP="00506CE4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E4" w:rsidRDefault="00506CE4" w:rsidP="00506CE4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F09" w:rsidRDefault="008B0F09" w:rsidP="00506CE4">
      <w:pPr>
        <w:ind w:firstLine="0"/>
        <w:jc w:val="both"/>
        <w:rPr>
          <w:rFonts w:ascii="Times New Roman" w:hAnsi="Times New Roman" w:cs="Times New Roman"/>
        </w:rPr>
      </w:pPr>
      <w:r w:rsidRPr="008B0F09">
        <w:rPr>
          <w:rFonts w:ascii="Times New Roman" w:hAnsi="Times New Roman" w:cs="Times New Roman"/>
        </w:rPr>
        <w:t>ad 1/</w:t>
      </w:r>
    </w:p>
    <w:p w:rsidR="008B0F09" w:rsidRDefault="008B0F09" w:rsidP="00506CE4">
      <w:pPr>
        <w:ind w:firstLine="0"/>
        <w:jc w:val="both"/>
        <w:rPr>
          <w:rFonts w:ascii="Times New Roman" w:hAnsi="Times New Roman" w:cs="Times New Roman"/>
        </w:rPr>
      </w:pPr>
    </w:p>
    <w:p w:rsidR="008B0F09" w:rsidRDefault="008B0F09" w:rsidP="00506CE4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Zasedání zastupitelstva zahájil pan starosta Jiří Krupička, přivítal přítomné a konstatoval,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jednání je přítomna nadpoloviční většina členů zastupitelstva a zastupitelstvo je tudíž usnášeníschopné.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Poté pan starosta navrhl program zasedání, který byl bez připomínek jednomyslně schválen.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2/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starosty byla jednomyslně zvolena návrhová komise ve složení: Mgr. Pavel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Dvořáček, Jiří Hrbek a PaedDr. Laděna </w:t>
      </w:r>
      <w:proofErr w:type="spellStart"/>
      <w:r>
        <w:rPr>
          <w:rFonts w:ascii="Times New Roman" w:hAnsi="Times New Roman" w:cs="Times New Roman"/>
        </w:rPr>
        <w:t>Plucarová</w:t>
      </w:r>
      <w:proofErr w:type="spellEnd"/>
      <w:r>
        <w:rPr>
          <w:rFonts w:ascii="Times New Roman" w:hAnsi="Times New Roman" w:cs="Times New Roman"/>
        </w:rPr>
        <w:t>.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Rovněž na návrh pana starosty byli ověřovateli zápisu zvoleni Bc. Olga </w:t>
      </w:r>
      <w:proofErr w:type="spellStart"/>
      <w:r>
        <w:rPr>
          <w:rFonts w:ascii="Times New Roman" w:hAnsi="Times New Roman" w:cs="Times New Roman"/>
        </w:rPr>
        <w:t>Broncová</w:t>
      </w:r>
      <w:proofErr w:type="spellEnd"/>
      <w:r>
        <w:rPr>
          <w:rFonts w:ascii="Times New Roman" w:hAnsi="Times New Roman" w:cs="Times New Roman"/>
        </w:rPr>
        <w:t xml:space="preserve"> a Zdeněk </w:t>
      </w:r>
      <w:proofErr w:type="spellStart"/>
      <w:r>
        <w:rPr>
          <w:rFonts w:ascii="Times New Roman" w:hAnsi="Times New Roman" w:cs="Times New Roman"/>
        </w:rPr>
        <w:t>Kropík</w:t>
      </w:r>
      <w:proofErr w:type="spellEnd"/>
      <w:r>
        <w:rPr>
          <w:rFonts w:ascii="Times New Roman" w:hAnsi="Times New Roman" w:cs="Times New Roman"/>
        </w:rPr>
        <w:t>.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3/</w:t>
      </w:r>
    </w:p>
    <w:p w:rsidR="008B0F09" w:rsidRDefault="008B0F09" w:rsidP="00976F21">
      <w:pPr>
        <w:ind w:firstLine="0"/>
        <w:jc w:val="both"/>
        <w:rPr>
          <w:rFonts w:ascii="Times New Roman" w:hAnsi="Times New Roman" w:cs="Times New Roman"/>
        </w:rPr>
      </w:pPr>
    </w:p>
    <w:p w:rsidR="00AC005F" w:rsidRDefault="008B0F09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005F">
        <w:rPr>
          <w:rFonts w:ascii="Times New Roman" w:hAnsi="Times New Roman" w:cs="Times New Roman"/>
        </w:rPr>
        <w:t>Pan starosta provedl kontrolu plnění usnesení z posledního zasedání zastupitelstva. Usnesení bylo splněno nebo se průběžně plní.</w:t>
      </w:r>
    </w:p>
    <w:p w:rsidR="008B0F09" w:rsidRDefault="00AC005F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Pan starosta rovněž informoval o jednání rady. V souladu s usnesením zastupitelstva požádal</w:t>
      </w:r>
      <w:r w:rsidR="008B0F09">
        <w:rPr>
          <w:rFonts w:ascii="Times New Roman" w:hAnsi="Times New Roman" w:cs="Times New Roman"/>
        </w:rPr>
        <w:t xml:space="preserve"> </w:t>
      </w:r>
    </w:p>
    <w:p w:rsidR="00AC005F" w:rsidRDefault="00AC005F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AC005F">
        <w:rPr>
          <w:rFonts w:ascii="Times New Roman" w:hAnsi="Times New Roman" w:cs="Times New Roman"/>
        </w:rPr>
        <w:t>a zasedání DSO Vodovod Hamr o vyjmutí</w:t>
      </w:r>
      <w:r>
        <w:rPr>
          <w:rFonts w:ascii="Times New Roman" w:hAnsi="Times New Roman" w:cs="Times New Roman"/>
        </w:rPr>
        <w:t xml:space="preserve"> oddělitelného majetku města. Dále informoval, že rada schválila uzavření smlouvy s firmou </w:t>
      </w:r>
      <w:proofErr w:type="spellStart"/>
      <w:r>
        <w:rPr>
          <w:rFonts w:ascii="Times New Roman" w:hAnsi="Times New Roman" w:cs="Times New Roman"/>
        </w:rPr>
        <w:t>Alerion</w:t>
      </w:r>
      <w:proofErr w:type="spellEnd"/>
      <w:r>
        <w:rPr>
          <w:rFonts w:ascii="Times New Roman" w:hAnsi="Times New Roman" w:cs="Times New Roman"/>
        </w:rPr>
        <w:t xml:space="preserve"> Brno, která připraví návrhy vlajky města a její výrobu a administrativně ošetří užívání vlajky a znaku města v Poslanecké sněmovně.</w:t>
      </w:r>
    </w:p>
    <w:p w:rsidR="00AC005F" w:rsidRDefault="00AC005F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starosta sdělil, že s největší pravděpodobností získá město dotaci na opravu místních komunikací (až do výše 80 % nákladů). O dotaci bude město</w:t>
      </w:r>
      <w:r w:rsidR="00B61071">
        <w:rPr>
          <w:rFonts w:ascii="Times New Roman" w:hAnsi="Times New Roman" w:cs="Times New Roman"/>
        </w:rPr>
        <w:t xml:space="preserve"> také</w:t>
      </w:r>
      <w:r>
        <w:rPr>
          <w:rFonts w:ascii="Times New Roman" w:hAnsi="Times New Roman" w:cs="Times New Roman"/>
        </w:rPr>
        <w:t xml:space="preserve"> usilovat na úpravu křižovatky u budovy základní školy. Bude nutné vypracovat projekt.</w:t>
      </w:r>
    </w:p>
    <w:p w:rsidR="00894660" w:rsidRDefault="00AC005F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Oznámil, že 18. února 2015 provede dendrolog prohlídku stromů na náměstí Emy Destinnové a na hřbitově.</w:t>
      </w:r>
    </w:p>
    <w:p w:rsidR="00894660" w:rsidRDefault="00894660" w:rsidP="00976F21">
      <w:pPr>
        <w:ind w:firstLine="0"/>
        <w:jc w:val="both"/>
        <w:rPr>
          <w:rFonts w:ascii="Times New Roman" w:hAnsi="Times New Roman" w:cs="Times New Roman"/>
        </w:rPr>
      </w:pPr>
    </w:p>
    <w:p w:rsidR="00894660" w:rsidRDefault="00894660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4/</w:t>
      </w:r>
    </w:p>
    <w:p w:rsidR="00894660" w:rsidRDefault="00894660" w:rsidP="00976F21">
      <w:pPr>
        <w:ind w:firstLine="0"/>
        <w:jc w:val="both"/>
        <w:rPr>
          <w:rFonts w:ascii="Times New Roman" w:hAnsi="Times New Roman" w:cs="Times New Roman"/>
        </w:rPr>
      </w:pPr>
    </w:p>
    <w:p w:rsidR="00894660" w:rsidRDefault="00894660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projednalo a schválilo nový ceník za hrobová místa na místním hřbitově a nové znění smluv na pronájem hrobových míst. Členové zastupitelstva obdrželi návrhy předem a nebyly proti nim vzneseny žádné připomínky. Dle slov pana starosty byl ceník a smlouvy dány do souladu s vyhláškami ministerstva financí.</w:t>
      </w:r>
      <w:r w:rsidR="00002D3A">
        <w:rPr>
          <w:rFonts w:ascii="Times New Roman" w:hAnsi="Times New Roman" w:cs="Times New Roman"/>
        </w:rPr>
        <w:t xml:space="preserve"> Nový ceník a smlouvy vstupují v platnost od </w:t>
      </w:r>
      <w:proofErr w:type="gramStart"/>
      <w:r w:rsidR="00002D3A">
        <w:rPr>
          <w:rFonts w:ascii="Times New Roman" w:hAnsi="Times New Roman" w:cs="Times New Roman"/>
        </w:rPr>
        <w:t>1.3.2015</w:t>
      </w:r>
      <w:proofErr w:type="gramEnd"/>
      <w:r w:rsidR="00002D3A">
        <w:rPr>
          <w:rFonts w:ascii="Times New Roman" w:hAnsi="Times New Roman" w:cs="Times New Roman"/>
        </w:rPr>
        <w:t>.</w:t>
      </w:r>
    </w:p>
    <w:p w:rsidR="00894660" w:rsidRDefault="00894660" w:rsidP="00976F21">
      <w:pPr>
        <w:ind w:firstLine="0"/>
        <w:jc w:val="both"/>
        <w:rPr>
          <w:rFonts w:ascii="Times New Roman" w:hAnsi="Times New Roman" w:cs="Times New Roman"/>
        </w:rPr>
      </w:pPr>
    </w:p>
    <w:p w:rsidR="00894660" w:rsidRDefault="00894660" w:rsidP="00976F2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5/</w:t>
      </w:r>
    </w:p>
    <w:p w:rsidR="00894660" w:rsidRDefault="00894660" w:rsidP="00976F21">
      <w:pPr>
        <w:ind w:firstLine="0"/>
        <w:jc w:val="both"/>
        <w:rPr>
          <w:rFonts w:ascii="Times New Roman" w:hAnsi="Times New Roman" w:cs="Times New Roman"/>
        </w:rPr>
      </w:pPr>
    </w:p>
    <w:p w:rsidR="00AF08B6" w:rsidRDefault="0089466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Dalším bodem jednání byla otázka možnosti zachování provozu kina v našem městě. Pan starosta sdělil, že současné promítací přístroje v místním kině již neumožňují promítání nejnovějších filmů a i to je jeden z důvodů nízké návštěvnosti. Podle slov pana starosty by bylo nutné pro zachování provozu kina pořídit novou promítací techniku přibližně za 150.000,- až 170.000,- Kč. </w:t>
      </w:r>
    </w:p>
    <w:p w:rsidR="00AF08B6" w:rsidRDefault="00AF08B6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sám se vyjádřil, že zachování kina podporuje. </w:t>
      </w:r>
      <w:r w:rsidR="00894660">
        <w:rPr>
          <w:rFonts w:ascii="Times New Roman" w:hAnsi="Times New Roman" w:cs="Times New Roman"/>
        </w:rPr>
        <w:t xml:space="preserve">V diskusi k tomuto bodu vystoupila paní Pazderová, která vyjádřila </w:t>
      </w:r>
      <w:proofErr w:type="gramStart"/>
      <w:r w:rsidR="00894660">
        <w:rPr>
          <w:rFonts w:ascii="Times New Roman" w:hAnsi="Times New Roman" w:cs="Times New Roman"/>
        </w:rPr>
        <w:t>pochybnost</w:t>
      </w:r>
      <w:r>
        <w:rPr>
          <w:rFonts w:ascii="Times New Roman" w:hAnsi="Times New Roman" w:cs="Times New Roman"/>
        </w:rPr>
        <w:t xml:space="preserve">  nad</w:t>
      </w:r>
      <w:proofErr w:type="gramEnd"/>
      <w:r>
        <w:rPr>
          <w:rFonts w:ascii="Times New Roman" w:hAnsi="Times New Roman" w:cs="Times New Roman"/>
        </w:rPr>
        <w:t xml:space="preserve"> tím, zda investice do nové techniky pomohou zvýšit návštěvnost. </w:t>
      </w:r>
    </w:p>
    <w:p w:rsidR="00AF08B6" w:rsidRDefault="00AF08B6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 by zakoupení nových přístrojů velmi zvažovala. Pan Dvořáček rovněž vyjádřil pochybnosti, zda se návštěvnost zvedne. Poukázala i na vysoké náklady za půjčovné. Pan Vodička navrhl, aby pan starosta, zjistil i další možnosti vybavení kina. Navrhl i rozšíření provozní doby např. na červen nebo využití kina školou. Pro zachování kina vyslovil p. Hrbek, s tím, že pokud se kinu zruší, bude těžké ho v budoucnu obnovit. Zastupitelstvo nedospělo k rozhodnutí a uložilo panu starostovi</w:t>
      </w:r>
      <w:r w:rsidR="00BE5430">
        <w:rPr>
          <w:rFonts w:ascii="Times New Roman" w:hAnsi="Times New Roman" w:cs="Times New Roman"/>
        </w:rPr>
        <w:t>, aby příštímu zasedání předložil více nabídek na vybavení kina novými promítacími přístroji včetně jejich ceny.</w:t>
      </w:r>
    </w:p>
    <w:p w:rsidR="00BE5430" w:rsidRDefault="00BE5430" w:rsidP="00AF08B6">
      <w:pPr>
        <w:ind w:firstLine="0"/>
        <w:jc w:val="both"/>
        <w:rPr>
          <w:rFonts w:ascii="Times New Roman" w:hAnsi="Times New Roman" w:cs="Times New Roman"/>
        </w:rPr>
      </w:pPr>
    </w:p>
    <w:p w:rsidR="00BE5430" w:rsidRDefault="00BE543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6/</w:t>
      </w:r>
    </w:p>
    <w:p w:rsidR="00BE5430" w:rsidRDefault="00BE5430" w:rsidP="00AF08B6">
      <w:pPr>
        <w:ind w:firstLine="0"/>
        <w:jc w:val="both"/>
        <w:rPr>
          <w:rFonts w:ascii="Times New Roman" w:hAnsi="Times New Roman" w:cs="Times New Roman"/>
        </w:rPr>
      </w:pPr>
    </w:p>
    <w:p w:rsidR="00BE5430" w:rsidRDefault="00BE543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Zastupitelstvo projednalo a schválilo změny územního plánu. Jak vysvětlil pan starosta, ke změně dochází v souvislosti s připravovanou přeložkou silnice I. tř.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34 kolem Dolní Lhoty. O změnu požádal Krajský úřad, protože je nutné dát do souladu územní plán kraje s územním plánem města. Městu z této změny nevyplývají žádné náklady, protože ty v celé výši hradí kraj.</w:t>
      </w:r>
    </w:p>
    <w:p w:rsidR="00BE5430" w:rsidRDefault="00BE5430" w:rsidP="00AF08B6">
      <w:pPr>
        <w:ind w:firstLine="0"/>
        <w:jc w:val="both"/>
        <w:rPr>
          <w:rFonts w:ascii="Times New Roman" w:hAnsi="Times New Roman" w:cs="Times New Roman"/>
        </w:rPr>
      </w:pPr>
    </w:p>
    <w:p w:rsidR="00BE5430" w:rsidRDefault="00BE543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7/</w:t>
      </w:r>
    </w:p>
    <w:p w:rsidR="00BE5430" w:rsidRDefault="00BE543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Mgr. Pavel Dvořáček seznámil přítomné s Výroční zprávou o činnosti Základní školy a Mateřské školy Stráž nad Nežárkou ve školním roce 2013/2014. Probral stručně jednotlivé kapitoly a poukázal na stránky školy, kde je zpráva zveřejněna v plném znění.</w:t>
      </w:r>
      <w:r w:rsidR="007A1563">
        <w:rPr>
          <w:rFonts w:ascii="Times New Roman" w:hAnsi="Times New Roman" w:cs="Times New Roman"/>
        </w:rPr>
        <w:t xml:space="preserve"> Zastupitelstvo vzalo zprávu na vědomí.</w:t>
      </w:r>
    </w:p>
    <w:p w:rsidR="007A1563" w:rsidRDefault="007A1563" w:rsidP="00AF08B6">
      <w:pPr>
        <w:ind w:firstLine="0"/>
        <w:jc w:val="both"/>
        <w:rPr>
          <w:rFonts w:ascii="Times New Roman" w:hAnsi="Times New Roman" w:cs="Times New Roman"/>
        </w:rPr>
      </w:pPr>
    </w:p>
    <w:p w:rsidR="007A1563" w:rsidRDefault="007A1563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8/</w:t>
      </w:r>
    </w:p>
    <w:p w:rsidR="007A1563" w:rsidRDefault="007A1563" w:rsidP="00AF08B6">
      <w:pPr>
        <w:ind w:firstLine="0"/>
        <w:jc w:val="both"/>
        <w:rPr>
          <w:rFonts w:ascii="Times New Roman" w:hAnsi="Times New Roman" w:cs="Times New Roman"/>
        </w:rPr>
      </w:pPr>
    </w:p>
    <w:p w:rsidR="007A1563" w:rsidRDefault="007A1563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Dvořáček </w:t>
      </w:r>
      <w:proofErr w:type="gramStart"/>
      <w:r>
        <w:rPr>
          <w:rFonts w:ascii="Times New Roman" w:hAnsi="Times New Roman" w:cs="Times New Roman"/>
        </w:rPr>
        <w:t>seznámil</w:t>
      </w:r>
      <w:proofErr w:type="gramEnd"/>
      <w:r>
        <w:rPr>
          <w:rFonts w:ascii="Times New Roman" w:hAnsi="Times New Roman" w:cs="Times New Roman"/>
        </w:rPr>
        <w:t xml:space="preserve"> zastupitelstvo s výsledkem hospodaření příspěvkové organizace Základní škola a Mateřská škola Stráž nad Nežárkou v roce 2014. </w:t>
      </w:r>
    </w:p>
    <w:p w:rsidR="007A1563" w:rsidRDefault="007A1563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Původně dosahoval hospodářský výsledek z hlavní i doplňkové činnosti </w:t>
      </w:r>
      <w:proofErr w:type="gramStart"/>
      <w:r>
        <w:rPr>
          <w:rFonts w:ascii="Times New Roman" w:hAnsi="Times New Roman" w:cs="Times New Roman"/>
        </w:rPr>
        <w:t>částk</w:t>
      </w:r>
      <w:r w:rsidR="0009655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 322.200,14</w:t>
      </w:r>
      <w:proofErr w:type="gramEnd"/>
      <w:r>
        <w:rPr>
          <w:rFonts w:ascii="Times New Roman" w:hAnsi="Times New Roman" w:cs="Times New Roman"/>
        </w:rPr>
        <w:t xml:space="preserve"> Kč. Po dohodě vedení školy a pana starosty bylo rozhodnuto, že 30.000,- Kč bude vráceno na účet města. Po odečtení této částky jsou hospodářské výsledky tyto:</w:t>
      </w:r>
    </w:p>
    <w:p w:rsidR="007A1563" w:rsidRDefault="007A1563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Hlavní činnost: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+ 280.679,87 Kč</w:t>
      </w:r>
    </w:p>
    <w:p w:rsidR="007A1563" w:rsidRDefault="007A1563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Doplňková </w:t>
      </w:r>
      <w:proofErr w:type="gramStart"/>
      <w:r>
        <w:rPr>
          <w:rFonts w:ascii="Times New Roman" w:hAnsi="Times New Roman" w:cs="Times New Roman"/>
        </w:rPr>
        <w:t>činnost:</w:t>
      </w:r>
      <w:r>
        <w:rPr>
          <w:rFonts w:ascii="Times New Roman" w:hAnsi="Times New Roman" w:cs="Times New Roman"/>
        </w:rPr>
        <w:tab/>
        <w:t>+   11.520,27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Pan Dvořáček vysvětlil vysoký přebytek tím, že došlo k výrazným úsporám v platbách za energie, především za plyn. Zároveň požádal zastupitelstvo, aby schválilo převod těchto prostředků</w:t>
      </w:r>
      <w:r w:rsidR="00096551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rezervního fondu PO ZŠ a MŠ Stráž nad Nežárkou, z něhož pak mohou být čerpány pouze v souladu s hlavní činnosti školy (nákup učebních pomůcek, vybavení učeben, interaktivní tabule apod.).</w:t>
      </w: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převod přebytku z výsledku hospodářské činnosti školy za r. 2014 do rezervního fondu schválilo.</w:t>
      </w: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9/</w:t>
      </w: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souvislosti s přípravou Programu obnovy venkova na léta 2016-2020 požádal pan starosta členy zastupitelstva, aby na příští zasedání připravili své vlastní návrhy na akce, které by mohly být v rámci tohoto programu uskutečněny.</w:t>
      </w: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10/</w:t>
      </w: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</w:p>
    <w:p w:rsidR="00FC0480" w:rsidRDefault="00FC048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diskusi pan starosta informoval, že termín tradiční </w:t>
      </w:r>
      <w:proofErr w:type="spellStart"/>
      <w:r>
        <w:rPr>
          <w:rFonts w:ascii="Times New Roman" w:hAnsi="Times New Roman" w:cs="Times New Roman"/>
        </w:rPr>
        <w:t>strážské</w:t>
      </w:r>
      <w:proofErr w:type="spellEnd"/>
      <w:r>
        <w:rPr>
          <w:rFonts w:ascii="Times New Roman" w:hAnsi="Times New Roman" w:cs="Times New Roman"/>
        </w:rPr>
        <w:t xml:space="preserve"> poutě byl stanoven na neděli  </w:t>
      </w:r>
    </w:p>
    <w:p w:rsidR="00B347EC" w:rsidRDefault="00FC0480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července 2015. Pouťová taneční zábava se bude konat v</w:t>
      </w:r>
      <w:r w:rsidR="00B347E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sobotu</w:t>
      </w:r>
      <w:r w:rsidR="00B347EC">
        <w:rPr>
          <w:rFonts w:ascii="Times New Roman" w:hAnsi="Times New Roman" w:cs="Times New Roman"/>
        </w:rPr>
        <w:t xml:space="preserve"> 4. července 2015. Organizačně taneční zábavu zajistí SDH Stráž nad Nežárkou ve spolupráci s městem.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Dvořáček informoval, že kulturní výbor připravil na </w:t>
      </w:r>
      <w:proofErr w:type="gramStart"/>
      <w:r>
        <w:rPr>
          <w:rFonts w:ascii="Times New Roman" w:hAnsi="Times New Roman" w:cs="Times New Roman"/>
        </w:rPr>
        <w:t>28.2.2015</w:t>
      </w:r>
      <w:proofErr w:type="gramEnd"/>
      <w:r>
        <w:rPr>
          <w:rFonts w:ascii="Times New Roman" w:hAnsi="Times New Roman" w:cs="Times New Roman"/>
        </w:rPr>
        <w:t xml:space="preserve"> zájezd do pražského Divadla na Vinohradech. Na </w:t>
      </w:r>
      <w:proofErr w:type="gramStart"/>
      <w:r>
        <w:rPr>
          <w:rFonts w:ascii="Times New Roman" w:hAnsi="Times New Roman" w:cs="Times New Roman"/>
        </w:rPr>
        <w:t>22.3.2015</w:t>
      </w:r>
      <w:proofErr w:type="gramEnd"/>
      <w:r>
        <w:rPr>
          <w:rFonts w:ascii="Times New Roman" w:hAnsi="Times New Roman" w:cs="Times New Roman"/>
        </w:rPr>
        <w:t xml:space="preserve"> se připravuje koncert Městské divadle (árie z muzikálů, operet a oper). Program bude upřesněn.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</w:rPr>
      </w:pP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11/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</w:rPr>
      </w:pP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skončení diskuse předložil pan Dvořáček návrh usnesení. Usnesení bylo jednomyslně přijato.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</w:rPr>
      </w:pPr>
    </w:p>
    <w:p w:rsidR="00FC0480" w:rsidRPr="001E295D" w:rsidRDefault="00B347EC" w:rsidP="00AF08B6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95D">
        <w:rPr>
          <w:rFonts w:ascii="Times New Roman" w:hAnsi="Times New Roman" w:cs="Times New Roman"/>
          <w:b/>
          <w:sz w:val="28"/>
          <w:szCs w:val="28"/>
          <w:u w:val="single"/>
        </w:rPr>
        <w:t>Usnesení Zastupitelstva města Stráž nad Nežárkou</w:t>
      </w:r>
      <w:r w:rsidR="00FC0480" w:rsidRPr="001E29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u w:val="single"/>
        </w:rPr>
      </w:pP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Zastupitelstvo města Stráž nad Nežárkou: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Schvaluje: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a/  pořízení změny č. 1 územního plánu Stráž nad Nežárkou (dále jen“změna“) dle § 6, odstavec 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5, písmeno f) a § 44, písmeno a) Zákona č. 183/2006 Sb., o územním plánování a stavebním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řádu, ve znění pozdějších předpisů (dále též jen „stavební zákon“), která uvede do souladu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územní plán se </w:t>
      </w:r>
      <w:proofErr w:type="spellStart"/>
      <w:r>
        <w:rPr>
          <w:rFonts w:ascii="Times New Roman" w:hAnsi="Times New Roman" w:cs="Times New Roman"/>
          <w:b/>
        </w:rPr>
        <w:t>zásadmi</w:t>
      </w:r>
      <w:proofErr w:type="spellEnd"/>
      <w:r>
        <w:rPr>
          <w:rFonts w:ascii="Times New Roman" w:hAnsi="Times New Roman" w:cs="Times New Roman"/>
          <w:b/>
        </w:rPr>
        <w:t xml:space="preserve"> územního rozvoje,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starostu města pana Jiřího Krupičku dle § 6, odstavec 5, písmeno f) stavebního zákona jako</w:t>
      </w:r>
    </w:p>
    <w:p w:rsidR="00B347EC" w:rsidRDefault="00B347EC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zastupitele, který bude spolupracovat s pořizovatelem v oblasti územního plánování</w:t>
      </w:r>
      <w:r w:rsidR="00002D3A">
        <w:rPr>
          <w:rFonts w:ascii="Times New Roman" w:hAnsi="Times New Roman" w:cs="Times New Roman"/>
          <w:b/>
        </w:rPr>
        <w:t xml:space="preserve"> (např.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§ 47, odstavec 1 a odstavec 4, § 53, odstavec 1 stavebního zákona) během pořizování změny,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c/ účetní uzávěrku a výsledek hospodaření příspěvkové organizace Základní škola a Mateřská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škola Stráž nad Nežárkou za r. 2014,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d/ převedení hospodářského výsledku příspěvkové organizace Základní škola a Mateřská škola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Stráž nad Nežárkou za rok 2014 do rezervního fondu organizace a to 280.679,87 Kč 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z hlavní činnosti a 11.520,27 Kč z doplňkové činnosti,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d/ s platností od </w:t>
      </w:r>
      <w:proofErr w:type="gramStart"/>
      <w:r>
        <w:rPr>
          <w:rFonts w:ascii="Times New Roman" w:hAnsi="Times New Roman" w:cs="Times New Roman"/>
          <w:b/>
        </w:rPr>
        <w:t>1.3.2015</w:t>
      </w:r>
      <w:proofErr w:type="gramEnd"/>
      <w:r>
        <w:rPr>
          <w:rFonts w:ascii="Times New Roman" w:hAnsi="Times New Roman" w:cs="Times New Roman"/>
          <w:b/>
        </w:rPr>
        <w:t xml:space="preserve"> nový ceník za hrobová místa a nové smlouvy za pronájem hrobových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míst.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II. Bare na vědomí: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skutečnost, že změna se bude týkat uvedení stávajícího územního plánu Stráž nad Nežárkou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do souladu se zásadami územního rozvoje Jihočeského kraje, a proto v souladu s § 55, 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odstavec 3 stavebního zákona se </w:t>
      </w:r>
      <w:proofErr w:type="gramStart"/>
      <w:r>
        <w:rPr>
          <w:rFonts w:ascii="Times New Roman" w:hAnsi="Times New Roman" w:cs="Times New Roman"/>
          <w:b/>
        </w:rPr>
        <w:t>zpráva</w:t>
      </w:r>
      <w:proofErr w:type="gramEnd"/>
      <w:r>
        <w:rPr>
          <w:rFonts w:ascii="Times New Roman" w:hAnsi="Times New Roman" w:cs="Times New Roman"/>
          <w:b/>
        </w:rPr>
        <w:t xml:space="preserve"> o uplatňování územního plánu ani zadání změny</w:t>
      </w:r>
    </w:p>
    <w:p w:rsidR="00002D3A" w:rsidRDefault="00002D3A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územního plánu</w:t>
      </w:r>
      <w:r w:rsidR="001E295D">
        <w:rPr>
          <w:rFonts w:ascii="Times New Roman" w:hAnsi="Times New Roman" w:cs="Times New Roman"/>
          <w:b/>
        </w:rPr>
        <w:t xml:space="preserve"> se v tomto případě nezpracovává a bude přistoupeno rovnou ke zpracování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návrhu změny,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bere na vědomí Výroční zprávu o činnosti ZŠ a MŠ Stráž nad Nežárkou ve školním roce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2013/2014,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c/ bere na vědomí informace ze zasedání rady města,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d/ informaci o termínu </w:t>
      </w:r>
      <w:proofErr w:type="spellStart"/>
      <w:r>
        <w:rPr>
          <w:rFonts w:ascii="Times New Roman" w:hAnsi="Times New Roman" w:cs="Times New Roman"/>
          <w:b/>
        </w:rPr>
        <w:t>strážské</w:t>
      </w:r>
      <w:proofErr w:type="spellEnd"/>
      <w:r>
        <w:rPr>
          <w:rFonts w:ascii="Times New Roman" w:hAnsi="Times New Roman" w:cs="Times New Roman"/>
          <w:b/>
        </w:rPr>
        <w:t xml:space="preserve"> poutě a pouťové taneční zábavy (4. a </w:t>
      </w:r>
      <w:proofErr w:type="gramStart"/>
      <w:r>
        <w:rPr>
          <w:rFonts w:ascii="Times New Roman" w:hAnsi="Times New Roman" w:cs="Times New Roman"/>
          <w:b/>
        </w:rPr>
        <w:t>5.7.2015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III. Ukládá</w:t>
      </w:r>
    </w:p>
    <w:p w:rsidR="00B347EC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příspěvkové organizaci ZŠ a MŠ Stráž nad Nežárkou vrátit z prostředků přidělených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na provoz na r. 2014 na účet města částku 30.000,- Kč (únor 2015),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panu starostovi připravit na další zasedání zastupitelstva nabídky na výměnu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promítacích přístrojů v kině,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c/ členům zastupitelstva připravit na další zasedání návrhy akcí, která by mohly být</w:t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zařazeny do Programu rozvoje venkova na r. 2016-2020.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schválení usnesení pan starosta poděkoval všem přítomným za účast a jednání zastupitelstva v 19.35 hod. ukončil.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Zapsal: _________________________________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Mgr. Pavel Dvořáček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_________________________________             _______________________________</w:t>
      </w:r>
      <w:proofErr w:type="gramEnd"/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Josef Ernest, místostarosta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Jiří Krupička, starosta města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Ověřovatelé zápisu: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Bc. Olga </w:t>
      </w:r>
      <w:proofErr w:type="spellStart"/>
      <w:r>
        <w:rPr>
          <w:rFonts w:ascii="Times New Roman" w:hAnsi="Times New Roman" w:cs="Times New Roman"/>
          <w:b/>
        </w:rPr>
        <w:t>Broncová</w:t>
      </w:r>
      <w:proofErr w:type="spellEnd"/>
      <w:r>
        <w:rPr>
          <w:rFonts w:ascii="Times New Roman" w:hAnsi="Times New Roman" w:cs="Times New Roman"/>
          <w:b/>
        </w:rPr>
        <w:tab/>
        <w:t xml:space="preserve"> ______________________________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Zdeněk </w:t>
      </w:r>
      <w:proofErr w:type="spellStart"/>
      <w:r>
        <w:rPr>
          <w:rFonts w:ascii="Times New Roman" w:hAnsi="Times New Roman" w:cs="Times New Roman"/>
          <w:b/>
        </w:rPr>
        <w:t>Kropík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______________________________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 Stráži nad Nežárkou12. února 2015</w:t>
      </w: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B61071" w:rsidRPr="00B61071" w:rsidRDefault="00B61071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295D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</w:p>
    <w:p w:rsidR="001E295D" w:rsidRPr="001E295D" w:rsidRDefault="001E295D" w:rsidP="00AF08B6">
      <w:pPr>
        <w:ind w:firstLine="0"/>
        <w:jc w:val="both"/>
        <w:rPr>
          <w:rFonts w:ascii="Times New Roman" w:hAnsi="Times New Roman" w:cs="Times New Roman"/>
        </w:rPr>
      </w:pPr>
    </w:p>
    <w:p w:rsidR="001E295D" w:rsidRPr="00B347EC" w:rsidRDefault="001E295D" w:rsidP="00AF08B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sectPr w:rsidR="001E295D" w:rsidRPr="00B347EC" w:rsidSect="009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F21"/>
    <w:rsid w:val="00002D3A"/>
    <w:rsid w:val="00096551"/>
    <w:rsid w:val="001E295D"/>
    <w:rsid w:val="001F5776"/>
    <w:rsid w:val="001F6995"/>
    <w:rsid w:val="00506CE4"/>
    <w:rsid w:val="007A1563"/>
    <w:rsid w:val="00894660"/>
    <w:rsid w:val="008B0F09"/>
    <w:rsid w:val="00952809"/>
    <w:rsid w:val="00970C7B"/>
    <w:rsid w:val="00976F21"/>
    <w:rsid w:val="00AC005F"/>
    <w:rsid w:val="00AF08B6"/>
    <w:rsid w:val="00B347EC"/>
    <w:rsid w:val="00B61071"/>
    <w:rsid w:val="00BE5430"/>
    <w:rsid w:val="00FC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Pavel Dvořáček</cp:lastModifiedBy>
  <cp:revision>5</cp:revision>
  <cp:lastPrinted>2015-02-18T13:42:00Z</cp:lastPrinted>
  <dcterms:created xsi:type="dcterms:W3CDTF">2015-02-18T11:22:00Z</dcterms:created>
  <dcterms:modified xsi:type="dcterms:W3CDTF">2015-02-19T14:04:00Z</dcterms:modified>
</cp:coreProperties>
</file>