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28" w:rsidRPr="0041601B" w:rsidRDefault="00AF5328" w:rsidP="00AF5328">
      <w:pPr>
        <w:ind w:firstLine="0"/>
        <w:jc w:val="center"/>
        <w:rPr>
          <w:rFonts w:ascii="Times New Roman" w:hAnsi="Times New Roman" w:cs="Times New Roman"/>
          <w:b/>
          <w:sz w:val="40"/>
          <w:szCs w:val="40"/>
        </w:rPr>
      </w:pPr>
      <w:r w:rsidRPr="0041601B">
        <w:rPr>
          <w:rFonts w:ascii="Times New Roman" w:hAnsi="Times New Roman" w:cs="Times New Roman"/>
          <w:b/>
          <w:sz w:val="40"/>
          <w:szCs w:val="40"/>
        </w:rPr>
        <w:t>Z Á P I S</w:t>
      </w:r>
    </w:p>
    <w:p w:rsidR="00AF5328" w:rsidRDefault="00AF5328" w:rsidP="00AF5328">
      <w:pPr>
        <w:ind w:firstLine="0"/>
        <w:jc w:val="both"/>
        <w:rPr>
          <w:rFonts w:ascii="Times New Roman" w:hAnsi="Times New Roman" w:cs="Times New Roman"/>
          <w:b/>
          <w:sz w:val="24"/>
          <w:szCs w:val="24"/>
          <w:u w:val="single"/>
        </w:rPr>
      </w:pPr>
    </w:p>
    <w:p w:rsidR="00AF5328" w:rsidRDefault="00AF5328" w:rsidP="00AF5328">
      <w:pPr>
        <w:ind w:firstLine="0"/>
        <w:jc w:val="both"/>
        <w:rPr>
          <w:rFonts w:ascii="Times New Roman" w:hAnsi="Times New Roman" w:cs="Times New Roman"/>
          <w:b/>
          <w:sz w:val="24"/>
          <w:szCs w:val="24"/>
          <w:u w:val="single"/>
        </w:rPr>
      </w:pPr>
    </w:p>
    <w:p w:rsidR="00AF5328" w:rsidRDefault="00AF5328" w:rsidP="00AF5328">
      <w:pPr>
        <w:ind w:firstLine="0"/>
        <w:jc w:val="center"/>
        <w:rPr>
          <w:rFonts w:ascii="Times New Roman" w:hAnsi="Times New Roman" w:cs="Times New Roman"/>
          <w:b/>
          <w:sz w:val="32"/>
          <w:szCs w:val="32"/>
        </w:rPr>
      </w:pPr>
      <w:r>
        <w:rPr>
          <w:rFonts w:ascii="Times New Roman" w:hAnsi="Times New Roman" w:cs="Times New Roman"/>
          <w:b/>
          <w:sz w:val="32"/>
          <w:szCs w:val="32"/>
        </w:rPr>
        <w:t>z</w:t>
      </w:r>
      <w:r w:rsidRPr="0041601B">
        <w:rPr>
          <w:rFonts w:ascii="Times New Roman" w:hAnsi="Times New Roman" w:cs="Times New Roman"/>
          <w:b/>
          <w:sz w:val="32"/>
          <w:szCs w:val="32"/>
        </w:rPr>
        <w:t>e za</w:t>
      </w:r>
      <w:r>
        <w:rPr>
          <w:rFonts w:ascii="Times New Roman" w:hAnsi="Times New Roman" w:cs="Times New Roman"/>
          <w:b/>
          <w:sz w:val="32"/>
          <w:szCs w:val="32"/>
        </w:rPr>
        <w:t>s</w:t>
      </w:r>
      <w:r w:rsidRPr="0041601B">
        <w:rPr>
          <w:rFonts w:ascii="Times New Roman" w:hAnsi="Times New Roman" w:cs="Times New Roman"/>
          <w:b/>
          <w:sz w:val="32"/>
          <w:szCs w:val="32"/>
        </w:rPr>
        <w:t>edání Zastupitelstva</w:t>
      </w:r>
      <w:r>
        <w:rPr>
          <w:rFonts w:ascii="Times New Roman" w:hAnsi="Times New Roman" w:cs="Times New Roman"/>
          <w:b/>
          <w:sz w:val="32"/>
          <w:szCs w:val="32"/>
        </w:rPr>
        <w:t xml:space="preserve"> města Stráž nad Nežárkou, </w:t>
      </w:r>
    </w:p>
    <w:p w:rsidR="00AF5328" w:rsidRDefault="00AF5328" w:rsidP="00AF5328">
      <w:pPr>
        <w:ind w:firstLine="0"/>
        <w:jc w:val="center"/>
        <w:rPr>
          <w:rFonts w:ascii="Times New Roman" w:hAnsi="Times New Roman" w:cs="Times New Roman"/>
          <w:b/>
          <w:sz w:val="32"/>
          <w:szCs w:val="32"/>
        </w:rPr>
      </w:pPr>
      <w:r>
        <w:rPr>
          <w:rFonts w:ascii="Times New Roman" w:hAnsi="Times New Roman" w:cs="Times New Roman"/>
          <w:b/>
          <w:sz w:val="32"/>
          <w:szCs w:val="32"/>
        </w:rPr>
        <w:t>které se konalo ve čtvrtek 28. srpna 2014 od 19.30 hod.</w:t>
      </w:r>
    </w:p>
    <w:p w:rsidR="00AF5328" w:rsidRDefault="00AF5328" w:rsidP="00AF5328">
      <w:pPr>
        <w:ind w:firstLine="0"/>
        <w:jc w:val="center"/>
        <w:rPr>
          <w:rFonts w:ascii="Times New Roman" w:hAnsi="Times New Roman" w:cs="Times New Roman"/>
          <w:b/>
          <w:sz w:val="32"/>
          <w:szCs w:val="32"/>
        </w:rPr>
      </w:pPr>
      <w:r>
        <w:rPr>
          <w:rFonts w:ascii="Times New Roman" w:hAnsi="Times New Roman" w:cs="Times New Roman"/>
          <w:b/>
          <w:sz w:val="32"/>
          <w:szCs w:val="32"/>
        </w:rPr>
        <w:t>v zasedací síni Městského úřadu ve Stráži nad Nežárkou</w:t>
      </w:r>
    </w:p>
    <w:p w:rsidR="00AF5328" w:rsidRDefault="00AF5328" w:rsidP="00AF5328">
      <w:pPr>
        <w:pBdr>
          <w:bottom w:val="single" w:sz="12" w:space="1" w:color="auto"/>
        </w:pBdr>
        <w:ind w:firstLine="0"/>
        <w:jc w:val="center"/>
        <w:rPr>
          <w:rFonts w:ascii="Times New Roman" w:hAnsi="Times New Roman" w:cs="Times New Roman"/>
          <w:b/>
          <w:sz w:val="32"/>
          <w:szCs w:val="32"/>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Přítomni:</w:t>
      </w:r>
      <w:r>
        <w:rPr>
          <w:rFonts w:ascii="Times New Roman" w:hAnsi="Times New Roman" w:cs="Times New Roman"/>
          <w:b/>
          <w:sz w:val="24"/>
          <w:szCs w:val="24"/>
        </w:rPr>
        <w:tab/>
      </w:r>
      <w:r>
        <w:rPr>
          <w:rFonts w:ascii="Times New Roman" w:hAnsi="Times New Roman" w:cs="Times New Roman"/>
          <w:b/>
          <w:sz w:val="24"/>
          <w:szCs w:val="24"/>
        </w:rPr>
        <w:tab/>
        <w:t>Věra Tomšová, Ing. Josef Ernest, Ing. Petr Blažek, Jiří Hrbek,</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Mgr. Pavel Dvořáček, Stanislav Dlouhý, Petr Hroděj, Jan Hanzal,</w:t>
      </w:r>
    </w:p>
    <w:p w:rsidR="00AF5328" w:rsidRDefault="00AF5328" w:rsidP="00AF5328">
      <w:pPr>
        <w:ind w:left="708"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Štěpán Kovář, František Holý, MUDr. Dana Pokorná, Karel</w:t>
      </w:r>
    </w:p>
    <w:p w:rsidR="00AF5328" w:rsidRDefault="00AF5328" w:rsidP="00AF5328">
      <w:pPr>
        <w:ind w:left="708"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Jelínek, Ing. Karel Kučera</w:t>
      </w:r>
    </w:p>
    <w:p w:rsidR="00AF5328" w:rsidRDefault="00AF5328" w:rsidP="00AF5328">
      <w:pPr>
        <w:ind w:left="708" w:firstLine="0"/>
        <w:jc w:val="both"/>
        <w:rPr>
          <w:rFonts w:ascii="Times New Roman" w:hAnsi="Times New Roman" w:cs="Times New Roman"/>
          <w:b/>
          <w:sz w:val="24"/>
          <w:szCs w:val="24"/>
        </w:rPr>
      </w:pP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Omluveni:</w:t>
      </w:r>
      <w:r>
        <w:rPr>
          <w:rFonts w:ascii="Times New Roman" w:hAnsi="Times New Roman" w:cs="Times New Roman"/>
          <w:b/>
          <w:sz w:val="24"/>
          <w:szCs w:val="24"/>
        </w:rPr>
        <w:tab/>
      </w:r>
      <w:r>
        <w:rPr>
          <w:rFonts w:ascii="Times New Roman" w:hAnsi="Times New Roman" w:cs="Times New Roman"/>
          <w:b/>
          <w:sz w:val="24"/>
          <w:szCs w:val="24"/>
        </w:rPr>
        <w:tab/>
        <w:t>Jaroslav Bronec, Václav Bukovský</w:t>
      </w:r>
    </w:p>
    <w:p w:rsidR="00AF5328" w:rsidRDefault="00AF5328" w:rsidP="00AF5328">
      <w:pPr>
        <w:ind w:firstLine="0"/>
        <w:rPr>
          <w:rFonts w:ascii="Times New Roman" w:hAnsi="Times New Roman" w:cs="Times New Roman"/>
          <w:b/>
          <w:sz w:val="24"/>
          <w:szCs w:val="24"/>
        </w:rPr>
      </w:pP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Program:</w:t>
      </w:r>
      <w:r>
        <w:rPr>
          <w:rFonts w:ascii="Times New Roman" w:hAnsi="Times New Roman" w:cs="Times New Roman"/>
          <w:b/>
          <w:sz w:val="24"/>
          <w:szCs w:val="24"/>
        </w:rPr>
        <w:tab/>
      </w:r>
      <w:r>
        <w:rPr>
          <w:rFonts w:ascii="Times New Roman" w:hAnsi="Times New Roman" w:cs="Times New Roman"/>
          <w:b/>
          <w:sz w:val="24"/>
          <w:szCs w:val="24"/>
        </w:rPr>
        <w:tab/>
        <w:t xml:space="preserve">  1. Zahájení, schválení programu</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 Volba návrhové komise a ověřovatelů zápisu</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 Kontrola plnění usnesení</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 Cena parcely č. 699</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 Prodej parcely č. 211/1</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6. Prodej nebo pronájem parcely č. 816</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7. Stav financí města, překlenovací úvěr</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8. Investiční akce – informace</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9. Žádost o opravu fasády lékárny</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Závazná vyhláška</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11. Umístění antény pro internet</w:t>
      </w:r>
    </w:p>
    <w:p w:rsidR="00AF5328" w:rsidRDefault="00AF5328" w:rsidP="00AF5328">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 Usnesení, závěr</w:t>
      </w:r>
    </w:p>
    <w:p w:rsidR="00AF5328" w:rsidRDefault="00AF5328" w:rsidP="00AF5328">
      <w:pPr>
        <w:pBdr>
          <w:bottom w:val="single" w:sz="12" w:space="1" w:color="auto"/>
        </w:pBdr>
        <w:ind w:firstLine="0"/>
        <w:rPr>
          <w:rFonts w:ascii="Times New Roman" w:hAnsi="Times New Roman" w:cs="Times New Roman"/>
          <w:b/>
          <w:sz w:val="24"/>
          <w:szCs w:val="24"/>
        </w:rPr>
      </w:pPr>
    </w:p>
    <w:p w:rsidR="00AF5328" w:rsidRDefault="00AF5328" w:rsidP="00AF5328">
      <w:pPr>
        <w:ind w:firstLine="0"/>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rPr>
      </w:pPr>
      <w:r>
        <w:rPr>
          <w:rFonts w:ascii="Times New Roman" w:hAnsi="Times New Roman" w:cs="Times New Roman"/>
        </w:rPr>
        <w:t>ad 1/</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Jednání Zastupitelstva města Stráž nad Nežárkou zahájila paní starostka Věra Tomšová, konstatovala, že zastupitelstvo je usnášeníschopné a navrhla program schůze. Program byl jednomyslně schválen.</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2/</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Na návrh paní starostky byla jednomyslně zvolena návrhová komise ve složení: Mgr. Pavel Dvořáček, Karel Jelínek a Ing. Petr Blažek.</w:t>
      </w:r>
    </w:p>
    <w:p w:rsidR="00AF5328" w:rsidRDefault="00AF5328" w:rsidP="00AF5328">
      <w:pPr>
        <w:ind w:firstLine="0"/>
        <w:jc w:val="both"/>
        <w:rPr>
          <w:rFonts w:ascii="Times New Roman" w:hAnsi="Times New Roman" w:cs="Times New Roman"/>
        </w:rPr>
      </w:pPr>
      <w:r>
        <w:rPr>
          <w:rFonts w:ascii="Times New Roman" w:hAnsi="Times New Roman" w:cs="Times New Roman"/>
        </w:rPr>
        <w:tab/>
        <w:t>Rovněž na návrh paní starostky byli zvoleni ověřovatelé zápisu pánové Stanislav Dlouhý a Jiř Hrbek.</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3/</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Paní starostka provedla kontrolu plnění usnesení z posledního zasedání Zastupitelstva města.</w:t>
      </w:r>
    </w:p>
    <w:p w:rsidR="00AF5328" w:rsidRDefault="00AF5328" w:rsidP="00AF5328">
      <w:pPr>
        <w:ind w:firstLine="0"/>
        <w:jc w:val="both"/>
        <w:rPr>
          <w:rFonts w:ascii="Times New Roman" w:hAnsi="Times New Roman" w:cs="Times New Roman"/>
        </w:rPr>
      </w:pPr>
      <w:r>
        <w:rPr>
          <w:rFonts w:ascii="Times New Roman" w:hAnsi="Times New Roman" w:cs="Times New Roman"/>
        </w:rPr>
        <w:t>Usnesení bylo splněno nebo se průběžně plní.</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lastRenderedPageBreak/>
        <w:t>ad 4/</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Zastupitelstvo projednalo žádost manželů Čoudkových na snížení ceny za parcelu č. 699 v KÚ Stráž nad Nežárkou ( jedná se o pozemek pod jejich nemovitostí), která byla zastupitelstvem stanovena na 100,- Kč/m</w:t>
      </w:r>
      <w:r>
        <w:rPr>
          <w:rFonts w:ascii="Times New Roman" w:hAnsi="Times New Roman" w:cs="Times New Roman"/>
          <w:vertAlign w:val="superscript"/>
        </w:rPr>
        <w:t>2</w:t>
      </w:r>
      <w:r>
        <w:rPr>
          <w:rFonts w:ascii="Times New Roman" w:hAnsi="Times New Roman" w:cs="Times New Roman"/>
        </w:rPr>
        <w:t>. Pan Čoudek a jeho syn se zúčastnili zasedání a vyjádřili názor, že cena je příliš vysoká a navrhovali cenu 60 – 80 Kč/m</w:t>
      </w:r>
      <w:r>
        <w:rPr>
          <w:rFonts w:ascii="Times New Roman" w:hAnsi="Times New Roman" w:cs="Times New Roman"/>
          <w:vertAlign w:val="superscript"/>
        </w:rPr>
        <w:t>2</w:t>
      </w:r>
      <w:r>
        <w:rPr>
          <w:rFonts w:ascii="Times New Roman" w:hAnsi="Times New Roman" w:cs="Times New Roman"/>
        </w:rPr>
        <w:t>. Paní starostka sdělila, že zastupitelstvem stanovená cena je cenou obvyklou, za kterou se pozemky v katastru Stráž nad Nežárkou prodávají a není důvod ji snižovat i s ohledem na to, že za tuto cenu byly obecní pozemky prodávány i jiným zájemcům. Pokud by byla cena snížena, mohli by se cítit ostatní kupující poškozeni. Zároveň paní starostka připomněla ustanovení nového občanského zákoníku, které zaručuje městu předkupní právo na nemovitost, pokud je umístěna na pozemku, který je ve vlastnictví města.</w:t>
      </w:r>
    </w:p>
    <w:p w:rsidR="00AF5328" w:rsidRDefault="00AF5328" w:rsidP="00AF5328">
      <w:pPr>
        <w:ind w:firstLine="0"/>
        <w:jc w:val="both"/>
        <w:rPr>
          <w:rFonts w:ascii="Times New Roman" w:hAnsi="Times New Roman" w:cs="Times New Roman"/>
        </w:rPr>
      </w:pPr>
      <w:r>
        <w:rPr>
          <w:rFonts w:ascii="Times New Roman" w:hAnsi="Times New Roman" w:cs="Times New Roman"/>
        </w:rPr>
        <w:tab/>
        <w:t>Zastupitelstvo svým hlasováním potvrdilo své původní rozhodnutí o ceně – tj. 100,- Kč/m</w:t>
      </w:r>
      <w:r>
        <w:rPr>
          <w:rFonts w:ascii="Times New Roman" w:hAnsi="Times New Roman" w:cs="Times New Roman"/>
          <w:vertAlign w:val="superscript"/>
        </w:rPr>
        <w:t>2</w:t>
      </w:r>
      <w:r>
        <w:rPr>
          <w:rFonts w:ascii="Times New Roman" w:hAnsi="Times New Roman" w:cs="Times New Roman"/>
        </w:rPr>
        <w:t>.</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5/</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Dále se zastupitelstvo zabývalo prodejem nebo případným pronájmem parcely č. 211/1 v KÚ Stráž nad Nežárkou. Paní starostka sdělila, že pan Šimek, Přílepek a Bouberle svou žádost o pronájem této parcely stáhli, ale zároveň přislíbili, že se o daný pozemek budou starat (sečení). Zároveň členům zastupitelstva sdělila, že o koupi parcely nebo její části, která sousedí s pozemky, které jsou již v jejím vlastnictví, má zájem paní Věra Písaříková.</w:t>
      </w:r>
    </w:p>
    <w:p w:rsidR="00AF5328" w:rsidRDefault="00AF5328" w:rsidP="00AF5328">
      <w:pPr>
        <w:ind w:firstLine="0"/>
        <w:jc w:val="both"/>
        <w:rPr>
          <w:rFonts w:ascii="Times New Roman" w:hAnsi="Times New Roman" w:cs="Times New Roman"/>
        </w:rPr>
      </w:pPr>
      <w:r>
        <w:rPr>
          <w:rFonts w:ascii="Times New Roman" w:hAnsi="Times New Roman" w:cs="Times New Roman"/>
        </w:rPr>
        <w:tab/>
        <w:t>Paní starostka navrhla parcelu ani neprodávat a ani nepronajímat. Pokud by se pan Šimek a spol. zavázali pozemek udržovat, pak paní starostka navrhuje, aby to bylo za úplatu.  Pan Ing. Blažek navrhl dlouhodobý pronájem. Pan Ing. Ernest preferoval prodej celé parcely a ne pouze její části.</w:t>
      </w:r>
    </w:p>
    <w:p w:rsidR="00AF5328" w:rsidRPr="00A67CC0" w:rsidRDefault="00AF5328" w:rsidP="00AF5328">
      <w:pPr>
        <w:ind w:firstLine="0"/>
        <w:jc w:val="both"/>
        <w:rPr>
          <w:rFonts w:ascii="Times New Roman" w:hAnsi="Times New Roman" w:cs="Times New Roman"/>
        </w:rPr>
      </w:pPr>
      <w:r>
        <w:rPr>
          <w:rFonts w:ascii="Times New Roman" w:hAnsi="Times New Roman" w:cs="Times New Roman"/>
        </w:rPr>
        <w:tab/>
        <w:t>Nakonec se většina členů zastupitelstva přiklonila k názoru, aby parcela nebo její část byla prodána. Většina členů zastupitelstva (8), hlasovala pro prodej části parcely. Menšina hlasovala pro prodej celé parcely. Cena byla stanovena na 100 Kč/m</w:t>
      </w:r>
      <w:r>
        <w:rPr>
          <w:rFonts w:ascii="Times New Roman" w:hAnsi="Times New Roman" w:cs="Times New Roman"/>
          <w:vertAlign w:val="superscript"/>
        </w:rPr>
        <w:t>2</w:t>
      </w:r>
      <w:r w:rsidRPr="00A67CC0">
        <w:rPr>
          <w:rFonts w:ascii="Times New Roman" w:hAnsi="Times New Roman" w:cs="Times New Roman"/>
        </w:rPr>
        <w:t>, jako cena v městě obvyklá.</w:t>
      </w:r>
    </w:p>
    <w:p w:rsidR="00AF5328" w:rsidRPr="00A67CC0"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 xml:space="preserve">ad 6/ </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Zastupitelstvo dále projednalo prodej nebo pronájem parcely č. 816 v KÚ Stráž nad Nežárkou, o kterou má zájem pan Kutiš. Zastupitelstvo o prodeji nerozhodlo a přiklonilo se k názoru, aby paní starostka jednala s panem Kutišem o dlouhodobém pronájmu.</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7/</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Paní starostka informovala o stavu financí města. K dnešnímu dni má město na účtu částku 6.472.695,- Kč. I když do konce roku by na účet města měly být připsány další částky, je možné, že vzhledem k tomu, že v nejbližší době bude město splácet faktury na poměrně vysoké částky (dokončené investiční stavby), mohlo by v závěru roku dojít k tomu, že rozpočet města bude značně napjatý. Proto paní starostka požádala zastupitelstvo, aby v případě potřeby mohla jednat  s Českou spořitelnou, a. s. o poskytnutí překlenovacího úvěru a podepsat  smlouvu o poskytnutí překlenovacího úvěru.</w:t>
      </w:r>
    </w:p>
    <w:p w:rsidR="00AF5328" w:rsidRDefault="00AF5328" w:rsidP="00AF5328">
      <w:pPr>
        <w:ind w:firstLine="0"/>
        <w:jc w:val="both"/>
        <w:rPr>
          <w:rFonts w:ascii="Times New Roman" w:hAnsi="Times New Roman" w:cs="Times New Roman"/>
        </w:rPr>
      </w:pPr>
      <w:r>
        <w:rPr>
          <w:rFonts w:ascii="Times New Roman" w:hAnsi="Times New Roman" w:cs="Times New Roman"/>
        </w:rPr>
        <w:tab/>
        <w:t>Zastupitelstvo schválilo, aby paní starostka mohla s Českou spořitelnou, a. s. o poskytnutí překlenovacího úvěru jednat a pověřilo ji podpisem případné smlouvy.</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8/</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Pan Ing. Josef Ernest informoval přítomné o průběhu investičních akcí, která probíhají v tomto roce.</w:t>
      </w:r>
    </w:p>
    <w:p w:rsidR="00AF5328" w:rsidRDefault="00AF5328" w:rsidP="00AF5328">
      <w:pPr>
        <w:ind w:firstLine="0"/>
        <w:jc w:val="both"/>
        <w:rPr>
          <w:rFonts w:ascii="Times New Roman" w:hAnsi="Times New Roman" w:cs="Times New Roman"/>
        </w:rPr>
      </w:pPr>
      <w:r>
        <w:rPr>
          <w:rFonts w:ascii="Times New Roman" w:hAnsi="Times New Roman" w:cs="Times New Roman"/>
        </w:rPr>
        <w:tab/>
        <w:t>Oprava radnice probíhá podle plánu, i když došlo k menšímu zpoždění vinou dodání oken, která měla špatné rozměry.</w:t>
      </w:r>
    </w:p>
    <w:p w:rsidR="00AF5328" w:rsidRDefault="00AF5328" w:rsidP="00AF5328">
      <w:pPr>
        <w:ind w:firstLine="0"/>
        <w:jc w:val="both"/>
        <w:rPr>
          <w:rFonts w:ascii="Times New Roman" w:hAnsi="Times New Roman" w:cs="Times New Roman"/>
        </w:rPr>
      </w:pPr>
      <w:r>
        <w:rPr>
          <w:rFonts w:ascii="Times New Roman" w:hAnsi="Times New Roman" w:cs="Times New Roman"/>
        </w:rPr>
        <w:tab/>
        <w:t xml:space="preserve">Větší problém nastal při opravě domu č. 60. Přizvaný statik zjistil, že stropy budovy jsou v havarijním stavu a nařídil vystěhování nájemníků, včetně obchodu pana Karlíčka v přízemí. Nájemníkům bylo poskytnuto náhradní ubytování, o poskytnutí náhradních prostor pro obchod pana </w:t>
      </w:r>
      <w:r>
        <w:rPr>
          <w:rFonts w:ascii="Times New Roman" w:hAnsi="Times New Roman" w:cs="Times New Roman"/>
        </w:rPr>
        <w:lastRenderedPageBreak/>
        <w:t>Karlíčka se jedná. V současné době jsou zpracovávány projekty na rekonstrukci domu, s realizací se počítá do konce května příštího roku. Náklady budou zahrnuty do rozpočtu města na příští rok.</w:t>
      </w:r>
    </w:p>
    <w:p w:rsidR="00AF5328" w:rsidRDefault="00AF5328" w:rsidP="00AF5328">
      <w:pPr>
        <w:ind w:firstLine="0"/>
        <w:jc w:val="both"/>
        <w:rPr>
          <w:rFonts w:ascii="Times New Roman" w:hAnsi="Times New Roman" w:cs="Times New Roman"/>
        </w:rPr>
      </w:pPr>
      <w:r>
        <w:rPr>
          <w:rFonts w:ascii="Times New Roman" w:hAnsi="Times New Roman" w:cs="Times New Roman"/>
        </w:rPr>
        <w:tab/>
        <w:t>Pan Ing. Ernest dále informoval, že je prakticky dokončena výstavba mostu přes Nežárku v Dolní Lhotě a čeká se na kolaudaci. Téměř hotová je rekonstrukce vaškovské ul.</w:t>
      </w:r>
    </w:p>
    <w:p w:rsidR="00AF5328" w:rsidRDefault="00AF5328" w:rsidP="00AF5328">
      <w:pPr>
        <w:ind w:firstLine="0"/>
        <w:jc w:val="both"/>
        <w:rPr>
          <w:rFonts w:ascii="Times New Roman" w:hAnsi="Times New Roman" w:cs="Times New Roman"/>
        </w:rPr>
      </w:pPr>
      <w:r>
        <w:rPr>
          <w:rFonts w:ascii="Times New Roman" w:hAnsi="Times New Roman" w:cs="Times New Roman"/>
        </w:rPr>
        <w:tab/>
        <w:t>Kvůli havárii v domě č. 60 je nutné pozastavit přípravu přestavby půdních prostor nad školní jídelnou pro společenské využité (víceúčelový sál). Na tuto akci nebudou vzhledem k investicím do domu č. 60 prostředky.</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9/</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Zastupitelstvo projednalo žádost paní dr. Cachové o opravu fasády lékárny na náměstí E. Destinnové. Dům je v majetku města a paní Cachová má lékárnu v pronájmu. Svou žádost zdůvodnila tím, že odpadající omítka ohrožuje návštěvníky lékárny, ale i důvody estetickými.</w:t>
      </w:r>
    </w:p>
    <w:p w:rsidR="00AF5328" w:rsidRDefault="00AF5328" w:rsidP="00AF5328">
      <w:pPr>
        <w:ind w:firstLine="0"/>
        <w:jc w:val="both"/>
        <w:rPr>
          <w:rFonts w:ascii="Times New Roman" w:hAnsi="Times New Roman" w:cs="Times New Roman"/>
        </w:rPr>
      </w:pPr>
      <w:r>
        <w:rPr>
          <w:rFonts w:ascii="Times New Roman" w:hAnsi="Times New Roman" w:cs="Times New Roman"/>
        </w:rPr>
        <w:tab/>
        <w:t>Zastupitelstvo její žádost schválilo s tím, že oprava fasády lékárny bude zařazena do rozpočtu na rok 2015.</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10/</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 xml:space="preserve">Zastupitelstvo projednalo a schválilo návrh Obecně závazné vyhlášky Města Stráž nad Nežárkou k zabezpečení ochrany nočního klidu před hlukem a vibracemi na území Města Stráž nad Nežárkou. Návrh vyhlášky bude zveřejněn na úřední desce po zákonnou dobu. Pokud bude vyhláška definitivně schválena na další zasedání zastupitelstva, vstoupí v platnost 1. října 2014.  </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11/</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Zastupitelstvo schválilo žádost firmy PODA, a. s., Třeboň o umístění antény pro šíření internetu na střeše budovy ZŠ. Podle vyjádření firmy, umístění její antény neohrozí již instalovanou anténu firmy JH-COM ani nijak neovlivní provoz sirény, rovněž umístěné na střeše budovy školy.</w:t>
      </w:r>
    </w:p>
    <w:p w:rsidR="00AF5328" w:rsidRDefault="00AF5328" w:rsidP="00AF5328">
      <w:pPr>
        <w:ind w:firstLine="0"/>
        <w:jc w:val="both"/>
        <w:rPr>
          <w:rFonts w:ascii="Times New Roman" w:hAnsi="Times New Roman" w:cs="Times New Roman"/>
        </w:rPr>
      </w:pPr>
      <w:r>
        <w:rPr>
          <w:rFonts w:ascii="Times New Roman" w:hAnsi="Times New Roman" w:cs="Times New Roman"/>
        </w:rPr>
        <w:t>Firma JH-COM bude o umístění další anténa informována.</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r>
        <w:rPr>
          <w:rFonts w:ascii="Times New Roman" w:hAnsi="Times New Roman" w:cs="Times New Roman"/>
        </w:rPr>
        <w:t>ad 12/</w:t>
      </w:r>
    </w:p>
    <w:p w:rsidR="00AF5328" w:rsidRDefault="00AF5328" w:rsidP="00AF5328">
      <w:pPr>
        <w:ind w:firstLine="0"/>
        <w:jc w:val="both"/>
        <w:rPr>
          <w:rFonts w:ascii="Times New Roman" w:hAnsi="Times New Roman" w:cs="Times New Roman"/>
        </w:rPr>
      </w:pPr>
      <w:r>
        <w:rPr>
          <w:rFonts w:ascii="Times New Roman" w:hAnsi="Times New Roman" w:cs="Times New Roman"/>
        </w:rPr>
        <w:tab/>
        <w:t>Po vyčerpání programu zasedání bylo schváleno usnesení.</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Usnesení Zastupitelstva města Stráž nad Nežárkou</w:t>
      </w:r>
    </w:p>
    <w:p w:rsidR="00AF5328" w:rsidRDefault="00AF5328" w:rsidP="00AF5328">
      <w:pPr>
        <w:ind w:firstLine="0"/>
        <w:jc w:val="both"/>
        <w:rPr>
          <w:rFonts w:ascii="Times New Roman" w:hAnsi="Times New Roman" w:cs="Times New Roman"/>
          <w:b/>
          <w:sz w:val="24"/>
          <w:szCs w:val="24"/>
          <w:u w:val="single"/>
        </w:rPr>
      </w:pP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Zastupitelstvo města Stráž nad Nežárkou:</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 Schvaluje:</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a/ prodej části parcely č. 211/1 v KÚ Stráž nad Nežárkou za 100,- Kč/m</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b/ opravu fasády lékárny v r. 2015,</w:t>
      </w:r>
    </w:p>
    <w:p w:rsidR="00AF5328" w:rsidRPr="006A231C"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c/ umístění antény pro internet firmou PODA, a. s., Třeboň na </w:t>
      </w:r>
      <w:r w:rsidRPr="006A231C">
        <w:rPr>
          <w:rFonts w:ascii="Times New Roman" w:hAnsi="Times New Roman" w:cs="Times New Roman"/>
          <w:b/>
          <w:sz w:val="24"/>
          <w:szCs w:val="24"/>
        </w:rPr>
        <w:t>střeše budovy ZŠ,</w:t>
      </w:r>
    </w:p>
    <w:p w:rsidR="00AF5328" w:rsidRDefault="00AF5328" w:rsidP="00AF5328">
      <w:pPr>
        <w:ind w:firstLine="0"/>
        <w:jc w:val="both"/>
        <w:rPr>
          <w:rFonts w:ascii="Times New Roman" w:hAnsi="Times New Roman" w:cs="Times New Roman"/>
          <w:sz w:val="24"/>
          <w:szCs w:val="24"/>
        </w:rPr>
      </w:pPr>
    </w:p>
    <w:p w:rsidR="00AF5328" w:rsidRDefault="00AF5328" w:rsidP="00AF5328">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 Zamítá:</w:t>
      </w:r>
    </w:p>
    <w:p w:rsidR="00AF5328" w:rsidRDefault="00AF5328" w:rsidP="00AF5328">
      <w:pPr>
        <w:ind w:firstLine="0"/>
        <w:jc w:val="both"/>
        <w:rPr>
          <w:rFonts w:ascii="Times New Roman" w:hAnsi="Times New Roman" w:cs="Times New Roman"/>
          <w:b/>
          <w:sz w:val="24"/>
          <w:szCs w:val="24"/>
        </w:rPr>
      </w:pPr>
      <w:r w:rsidRPr="005E30EE">
        <w:rPr>
          <w:rFonts w:ascii="Times New Roman" w:hAnsi="Times New Roman" w:cs="Times New Roman"/>
          <w:b/>
          <w:sz w:val="24"/>
          <w:szCs w:val="24"/>
        </w:rPr>
        <w:t>a/ žádost manželů Čoudkových</w:t>
      </w:r>
      <w:r>
        <w:rPr>
          <w:rFonts w:ascii="Times New Roman" w:hAnsi="Times New Roman" w:cs="Times New Roman"/>
          <w:b/>
          <w:sz w:val="24"/>
          <w:szCs w:val="24"/>
        </w:rPr>
        <w:t xml:space="preserve"> o snížení prodejní ceny na pracelu č. 699 v KÚ</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Stráž nad Nežárkou.</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III. Pověřuje:</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a/ paní starostku věru Tošovou jednáním s Českou spořitelnou, a. s., o poskytnutí</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překlenovacího úvěru pro Město Stráž nad Nežárkou,</w:t>
      </w:r>
    </w:p>
    <w:p w:rsidR="00AF5328" w:rsidRPr="005E30EE"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b/ paní starostku Věru Tomšovou podpisem smlouvy o poskytnutí překlenovacího úvěru </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 Českou spořitelnou, a. s.,</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c/ paní starostku Věru Tomšovou jednáním s panem Z. Kutišem od dlouhodobém </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pronájmu parcely č. 816.</w:t>
      </w:r>
    </w:p>
    <w:p w:rsidR="00AF5328" w:rsidRDefault="00AF5328" w:rsidP="00AF5328">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IV. Ukládá:</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a/ paní starostce Věře Tomšové zveřejnit na veřejné desce po zákonnou dobu návrh</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Obecně závazné vyhlášky Města Stráž nad Nežárkou o zabezpečení ochrany nočního</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klidu před hlukem a vibracemi na území Města Stráž nad Nežárkou.</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V. Bere na vědomí:</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a/ Zprávu pan místostarosty pana Ing. Josefa Ernesta o probíhajících investičních </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akcích,</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b/ informaci paní starostky Věry Tomšové o stavu finančních prostředků na účtu města</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k 28. srpnu 2014.</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rPr>
      </w:pPr>
      <w:r>
        <w:rPr>
          <w:rFonts w:ascii="Times New Roman" w:hAnsi="Times New Roman" w:cs="Times New Roman"/>
        </w:rPr>
        <w:tab/>
        <w:t>Po přijetí usnesení paní starostka poděkovala všem přítomným za účast jednání zastupitelstva ve 21.25 hod. ukončila.</w:t>
      </w: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rPr>
      </w:pP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231C">
        <w:rPr>
          <w:rFonts w:ascii="Times New Roman" w:hAnsi="Times New Roman" w:cs="Times New Roman"/>
          <w:b/>
          <w:sz w:val="24"/>
          <w:szCs w:val="24"/>
        </w:rPr>
        <w:t>Zapsal: ____________________________________</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Mgr. Pavel Dvořáček</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__________________________________            __________________________________</w:t>
      </w: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Ing. Josef Ernest, místostarosta                           Věra Tomšová, starostka města</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Ověřovatelé zápisu:</w:t>
      </w:r>
      <w:r>
        <w:rPr>
          <w:rFonts w:ascii="Times New Roman" w:hAnsi="Times New Roman" w:cs="Times New Roman"/>
          <w:b/>
          <w:sz w:val="24"/>
          <w:szCs w:val="24"/>
        </w:rPr>
        <w:tab/>
        <w:t>Stanislav Dlouhý ___________________________________</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Jiří Hrbek            ___________________________________</w:t>
      </w: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p>
    <w:p w:rsidR="00AF5328" w:rsidRDefault="00AF5328" w:rsidP="00AF5328">
      <w:pPr>
        <w:ind w:firstLine="0"/>
        <w:jc w:val="both"/>
        <w:rPr>
          <w:rFonts w:ascii="Times New Roman" w:hAnsi="Times New Roman" w:cs="Times New Roman"/>
          <w:b/>
          <w:sz w:val="24"/>
          <w:szCs w:val="24"/>
        </w:rPr>
      </w:pPr>
      <w:r>
        <w:rPr>
          <w:rFonts w:ascii="Times New Roman" w:hAnsi="Times New Roman" w:cs="Times New Roman"/>
          <w:b/>
          <w:sz w:val="24"/>
          <w:szCs w:val="24"/>
        </w:rPr>
        <w:t>Ve Stráži nad Nežárkou 28. srpna 2014</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5328"/>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328"/>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5F93"/>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5328"/>
    <w:pPr>
      <w:spacing w:after="0" w:line="240" w:lineRule="auto"/>
      <w:ind w:firstLine="709"/>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7302</Characters>
  <Application>Microsoft Office Word</Application>
  <DocSecurity>0</DocSecurity>
  <Lines>60</Lines>
  <Paragraphs>17</Paragraphs>
  <ScaleCrop>false</ScaleCrop>
  <Company>Windows Xp Ultimate 2008</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2015-01-17T13:18:00Z</dcterms:created>
  <dcterms:modified xsi:type="dcterms:W3CDTF">2015-01-17T13:19:00Z</dcterms:modified>
</cp:coreProperties>
</file>