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B" w:rsidRPr="00DB20E7" w:rsidRDefault="00C2226B" w:rsidP="00C2226B">
      <w:pPr>
        <w:jc w:val="center"/>
        <w:rPr>
          <w:b/>
          <w:sz w:val="40"/>
          <w:szCs w:val="40"/>
        </w:rPr>
      </w:pPr>
      <w:r w:rsidRPr="00DB20E7">
        <w:rPr>
          <w:b/>
          <w:sz w:val="40"/>
          <w:szCs w:val="40"/>
        </w:rPr>
        <w:t>Z Á P I S</w:t>
      </w:r>
    </w:p>
    <w:p w:rsidR="00C2226B" w:rsidRPr="00DB20E7" w:rsidRDefault="00C2226B" w:rsidP="00C2226B">
      <w:pPr>
        <w:jc w:val="center"/>
        <w:rPr>
          <w:b/>
          <w:sz w:val="40"/>
          <w:szCs w:val="40"/>
        </w:rPr>
      </w:pPr>
    </w:p>
    <w:p w:rsidR="00C2226B" w:rsidRPr="005024A8" w:rsidRDefault="00C2226B" w:rsidP="00C2226B">
      <w:pPr>
        <w:jc w:val="center"/>
        <w:rPr>
          <w:b/>
          <w:sz w:val="32"/>
          <w:szCs w:val="32"/>
        </w:rPr>
      </w:pPr>
      <w:r w:rsidRPr="005024A8">
        <w:rPr>
          <w:b/>
          <w:sz w:val="32"/>
          <w:szCs w:val="32"/>
        </w:rPr>
        <w:t>ze zasedání Zastupitelstva města Stráž nad Nežárkou,</w:t>
      </w:r>
    </w:p>
    <w:p w:rsidR="00C2226B" w:rsidRPr="005024A8" w:rsidRDefault="00C2226B" w:rsidP="00C2226B">
      <w:pPr>
        <w:jc w:val="center"/>
        <w:rPr>
          <w:b/>
          <w:sz w:val="32"/>
          <w:szCs w:val="32"/>
        </w:rPr>
      </w:pPr>
      <w:r w:rsidRPr="005024A8">
        <w:rPr>
          <w:b/>
          <w:sz w:val="32"/>
          <w:szCs w:val="32"/>
        </w:rPr>
        <w:t>které se konalo dne 25. března 2010 od 19.30 hod.</w:t>
      </w:r>
    </w:p>
    <w:p w:rsidR="00C2226B" w:rsidRPr="005024A8" w:rsidRDefault="00C2226B" w:rsidP="00C2226B">
      <w:pPr>
        <w:jc w:val="center"/>
        <w:rPr>
          <w:b/>
          <w:sz w:val="32"/>
          <w:szCs w:val="32"/>
        </w:rPr>
      </w:pPr>
      <w:r w:rsidRPr="005024A8">
        <w:rPr>
          <w:b/>
          <w:sz w:val="32"/>
          <w:szCs w:val="32"/>
        </w:rPr>
        <w:t xml:space="preserve"> v kanceláři místostarosty</w:t>
      </w:r>
    </w:p>
    <w:p w:rsidR="00C2226B" w:rsidRPr="005024A8" w:rsidRDefault="00C2226B" w:rsidP="00C2226B">
      <w:pPr>
        <w:jc w:val="center"/>
        <w:rPr>
          <w:b/>
          <w:sz w:val="32"/>
          <w:szCs w:val="32"/>
        </w:rPr>
      </w:pPr>
      <w:r w:rsidRPr="005024A8">
        <w:rPr>
          <w:b/>
          <w:sz w:val="32"/>
          <w:szCs w:val="32"/>
        </w:rPr>
        <w:t>na Městském řadě ve Stráži nad Nežárkou</w:t>
      </w:r>
    </w:p>
    <w:p w:rsidR="00C2226B" w:rsidRPr="00DB20E7" w:rsidRDefault="00C2226B" w:rsidP="00C222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2226B" w:rsidRPr="00DB20E7" w:rsidRDefault="00C2226B" w:rsidP="00C2226B">
      <w:pPr>
        <w:jc w:val="center"/>
        <w:rPr>
          <w:b/>
          <w:sz w:val="28"/>
          <w:szCs w:val="28"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Přítomni:</w:t>
      </w:r>
      <w:r w:rsidRPr="00DB20E7">
        <w:rPr>
          <w:b/>
        </w:rPr>
        <w:tab/>
      </w:r>
      <w:r w:rsidRPr="00DB20E7">
        <w:rPr>
          <w:b/>
        </w:rPr>
        <w:tab/>
        <w:t xml:space="preserve">Věra Tomšová, Ing. Josef Ernest, Ing. Petr Blažek,  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Mgr. Pavel Dvořáček, MUDr. Dana Pokorná, Stanislav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Dlouhý, Jiří Hrbek, Jan Hanzal, Jana Princová, Karel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Jelínek, Ing. Karel Kučera, Jaroslav Bronec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Omluveni:</w:t>
      </w:r>
      <w:r w:rsidRPr="00DB20E7">
        <w:rPr>
          <w:b/>
        </w:rPr>
        <w:tab/>
      </w:r>
      <w:r w:rsidRPr="00DB20E7">
        <w:rPr>
          <w:b/>
        </w:rPr>
        <w:tab/>
        <w:t>Radka Kejvalová, Jitka Pazderová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Program:</w:t>
      </w:r>
      <w:r w:rsidRPr="00DB20E7">
        <w:rPr>
          <w:b/>
        </w:rPr>
        <w:tab/>
      </w:r>
      <w:r w:rsidRPr="00DB20E7">
        <w:rPr>
          <w:b/>
        </w:rPr>
        <w:tab/>
        <w:t xml:space="preserve">  1. Zahájení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2. Volba návrhové komise a ověřovatelů zápisu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3. Kontrola plnění usnesení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4. Zpráva o výsledku přezkoumání hospodaření města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                                      </w:t>
      </w:r>
      <w:r>
        <w:rPr>
          <w:b/>
        </w:rPr>
        <w:t>v</w:t>
      </w:r>
      <w:r w:rsidRPr="00DB20E7">
        <w:rPr>
          <w:b/>
        </w:rPr>
        <w:t> r. 2009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5. Schválení závěrečného účtu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6. Hospodaření PO ZŠ a MŠ Stráž nad Nežárkou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7. Zpráva o inventarizaci majetku města k 31.12.2009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8. Prodej kontejneru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 9. pronájem kadeřnictví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10. Nabídka firmy JH COMP, s. r. o. J. Hradec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11. Informace o výsledku výběrového řízení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12. Rozpočtové opatření č. 1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13. Žádost o odprodej parcely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14. Různé</w:t>
      </w:r>
    </w:p>
    <w:p w:rsidR="00C2226B" w:rsidRPr="00DB20E7" w:rsidRDefault="00C2226B" w:rsidP="00C2226B">
      <w:pPr>
        <w:pBdr>
          <w:bottom w:val="single" w:sz="12" w:space="1" w:color="auto"/>
        </w:pBd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15. Usnesení, závěr</w:t>
      </w:r>
    </w:p>
    <w:p w:rsidR="00C2226B" w:rsidRDefault="00C2226B" w:rsidP="00C2226B">
      <w:pPr>
        <w:pBdr>
          <w:bottom w:val="single" w:sz="12" w:space="1" w:color="auto"/>
        </w:pBdr>
        <w:jc w:val="both"/>
        <w:rPr>
          <w:b/>
        </w:rPr>
      </w:pPr>
    </w:p>
    <w:p w:rsidR="00C2226B" w:rsidRPr="00DB20E7" w:rsidRDefault="00C2226B" w:rsidP="00C2226B">
      <w:pPr>
        <w:pBdr>
          <w:bottom w:val="single" w:sz="12" w:space="1" w:color="auto"/>
        </w:pBdr>
        <w:jc w:val="both"/>
        <w:rPr>
          <w:b/>
        </w:rPr>
      </w:pPr>
    </w:p>
    <w:p w:rsidR="00C2226B" w:rsidRPr="00DB20E7" w:rsidRDefault="00C2226B" w:rsidP="00C2226B">
      <w:pPr>
        <w:pBdr>
          <w:bottom w:val="single" w:sz="12" w:space="1" w:color="auto"/>
        </w:pBd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sz w:val="22"/>
          <w:szCs w:val="22"/>
        </w:rPr>
      </w:pPr>
      <w:r w:rsidRPr="00DB20E7">
        <w:rPr>
          <w:sz w:val="22"/>
          <w:szCs w:val="22"/>
        </w:rPr>
        <w:t>ad 1/</w:t>
      </w:r>
    </w:p>
    <w:p w:rsidR="00C2226B" w:rsidRPr="00DB20E7" w:rsidRDefault="00C2226B" w:rsidP="00C2226B">
      <w:pPr>
        <w:jc w:val="both"/>
        <w:rPr>
          <w:sz w:val="22"/>
          <w:szCs w:val="22"/>
        </w:rPr>
      </w:pPr>
    </w:p>
    <w:p w:rsidR="00C2226B" w:rsidRPr="00DB20E7" w:rsidRDefault="00C2226B" w:rsidP="00C2226B">
      <w:pPr>
        <w:jc w:val="both"/>
        <w:rPr>
          <w:sz w:val="22"/>
          <w:szCs w:val="22"/>
        </w:rPr>
      </w:pPr>
      <w:r w:rsidRPr="00DB20E7">
        <w:rPr>
          <w:sz w:val="22"/>
          <w:szCs w:val="22"/>
        </w:rPr>
        <w:tab/>
        <w:t>Jednání zastupitelstva zahájila paní starostka Věra Tomšová,  přivítala přítomné členy zastupitelstva a konstatovala, že zastupitelstvo je usnášeníschopné. Poté navrhla program zasedání, který byl jednomyslně schválen.</w:t>
      </w:r>
    </w:p>
    <w:p w:rsidR="00C2226B" w:rsidRPr="00DB20E7" w:rsidRDefault="00C2226B" w:rsidP="00C2226B">
      <w:pPr>
        <w:jc w:val="both"/>
        <w:rPr>
          <w:sz w:val="22"/>
          <w:szCs w:val="22"/>
        </w:rPr>
      </w:pPr>
    </w:p>
    <w:p w:rsidR="00C2226B" w:rsidRPr="00DB20E7" w:rsidRDefault="00C2226B" w:rsidP="00C2226B">
      <w:pPr>
        <w:jc w:val="both"/>
        <w:rPr>
          <w:sz w:val="22"/>
          <w:szCs w:val="22"/>
        </w:rPr>
      </w:pPr>
      <w:r w:rsidRPr="00DB20E7">
        <w:rPr>
          <w:sz w:val="22"/>
          <w:szCs w:val="22"/>
        </w:rPr>
        <w:t>ad 2/</w:t>
      </w:r>
    </w:p>
    <w:p w:rsidR="00C2226B" w:rsidRPr="00DB20E7" w:rsidRDefault="00C2226B" w:rsidP="00C2226B">
      <w:pPr>
        <w:jc w:val="both"/>
        <w:rPr>
          <w:sz w:val="22"/>
          <w:szCs w:val="22"/>
        </w:rPr>
      </w:pPr>
    </w:p>
    <w:p w:rsidR="00C2226B" w:rsidRPr="00DB20E7" w:rsidRDefault="00C2226B" w:rsidP="00C2226B">
      <w:pPr>
        <w:jc w:val="both"/>
        <w:rPr>
          <w:sz w:val="22"/>
          <w:szCs w:val="22"/>
        </w:rPr>
      </w:pPr>
      <w:r w:rsidRPr="00DB20E7">
        <w:rPr>
          <w:sz w:val="22"/>
          <w:szCs w:val="22"/>
        </w:rPr>
        <w:tab/>
        <w:t>Na návrh paní starostky byla zvolena návrhová komise ve složení: Mgr. Pavel Dvořáček, Jana</w:t>
      </w:r>
    </w:p>
    <w:p w:rsidR="00C2226B" w:rsidRPr="00DB20E7" w:rsidRDefault="00C2226B" w:rsidP="00C2226B">
      <w:pPr>
        <w:jc w:val="both"/>
        <w:rPr>
          <w:sz w:val="22"/>
          <w:szCs w:val="22"/>
        </w:rPr>
      </w:pPr>
      <w:r w:rsidRPr="00DB20E7">
        <w:rPr>
          <w:sz w:val="22"/>
          <w:szCs w:val="22"/>
        </w:rPr>
        <w:t>Princová a Ing. Karel Kučera.</w:t>
      </w:r>
    </w:p>
    <w:p w:rsidR="00C2226B" w:rsidRDefault="00C2226B" w:rsidP="00C2226B">
      <w:pPr>
        <w:jc w:val="both"/>
        <w:rPr>
          <w:sz w:val="22"/>
          <w:szCs w:val="22"/>
        </w:rPr>
      </w:pPr>
      <w:r w:rsidRPr="00DB20E7">
        <w:rPr>
          <w:sz w:val="22"/>
          <w:szCs w:val="22"/>
        </w:rPr>
        <w:lastRenderedPageBreak/>
        <w:tab/>
        <w:t>Rovněž na návrh paní starostky byli za ověřovatele zápisu zvoleni Karel Jelínek a MUDr. Dana Pokorná.</w:t>
      </w:r>
    </w:p>
    <w:p w:rsidR="00C2226B" w:rsidRPr="00DB20E7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3/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provedla kontrolu plnění usnesení z posledního zasedání zastupitelstva i ze zasedání rady. Usnesení byla splněna. Využití garáže v domě č. 98 SDH Stráž nad Nežárkou bude vyřešeno smlouvou o výpůjčce. Rovněž bude dořešen pronájem parcely č. 1480/1 v Jindřichově ul.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4/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seznámila zastupitelstvo se Zprávou o výsledku přezkoumání hospodaření města Stráž nad Nežárkou za rok 2009. Přezkoumání bylo provedeno pracovnicemi Krajského úřadu Jihočeského kraje paní Janou Hůlkovou a Ing. Marií Houškovou.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Při kontrole byly zjištěny drobné chyby a nedostatky, které nemají závažnost nedostatků uvedených v § 10, odst. 3, zákona č. 420/2004 Sb. pod písmeno c), které jsou uvedeny dále ve členění dle předmětu přezkoumání ( § 2, odst. 1, 2 zákona č. 420/2004 Sb.).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Zastupitelstvo schválilo zprávu s výhradou s tím, že přijímá opatření k nápravě chyb a nedostatků uvedených ve zprávě. Písemná zpráva o plnění přijatých opatření bude podána ve lhůtě do 10. dubna 2010.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5/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Dále zastupitelstvo projednalo a schválilo bez výhrad závěrečný účet města za rok 2009. Zastupitelé obdrželi závěrečný účet v písemné podobě spolu s pozvánkou na zasedání zastupitelstva.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6/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 Dvořáček seznámil členy zastupitelstva se zprávou o hospodaření příspěvkové organizace Základní škola a Mateřská škola Stráž nad Nežárkou v r. 2009 . Zpráva byla bez výhrad schválena.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7/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Zastupitelstvo rovněž projednalo a schválilo zprávu o výsledku inventarizace majetku Města Stráž nad Nežárkou k 31. prosinci 2009. Zprávu obdrželi všichni členové zastupitelstva v dostatečném předstihu spolu pozvánkou.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8/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Zastupitelstvo schválilo prodej kontejneru (celé sestavy). Záměr o prodeji byl po zákonnou dobu zveřejněn na úřední desce města a webových stránkách.   Finanční výbor nechal zhotovit úřední odhad ceny, který byl stanoven na 18.000,- Kč. Výbor navrhuje prodat kontejner za tuto cenu + náklady na pořízení znaleckého posudku. V případě, že se nepodaří kontejner prodat, navrhuje provést likvidaci odvezením do železného odpadu. Zastupitelstvo návrh přijalo a určilo celkovou cenu ve výši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19.600,- Kč.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9/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seznámila zastupitelstvo se žádostí paní Sokolíkové ze Staré Hlíny o pronájem kadeřnictví v prostorách budovy mateřské školy. Tyto prostory jsou po ukončení činnosti sl. Lugmajerové volné, a proto zastupitelstvo rozhodlo zveřejnit na úřední desce a webových stránkách města po zákonnou dobu záměr pronajmout tyto prostory.</w:t>
      </w:r>
    </w:p>
    <w:p w:rsidR="00C2226B" w:rsidRDefault="00C2226B" w:rsidP="00C2226B">
      <w:pPr>
        <w:jc w:val="both"/>
        <w:rPr>
          <w:sz w:val="22"/>
          <w:szCs w:val="22"/>
        </w:rPr>
      </w:pPr>
    </w:p>
    <w:p w:rsidR="00C2226B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lastRenderedPageBreak/>
        <w:t>ad 10/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seznámila členy zastupitelstva se žádostí firmy JH COMP, s. r. o., Jindřichův Hradec o souhlas s umístěním antén pro připojení do sítě internet na věži radnice. V diskusi někteří členové vznesli obavy, že antény mohou narušit vzhled radnice. Z diskuse pak vzešel návrh, aby firma JH Comp umístila antény na střeše budovy Základní školy. Paní starostka byla pověřena o tomto návrhu s firmou jednat.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11/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seznámila zastupitelstvo s výsledky výběrového řízení na rekonstrukci obřadní sáně a knihovny a na zpracování územního plánu Města Stráž nad Nežárkou, včetně místních částí Dolní Lhota a Dvorce.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 xml:space="preserve">Výběrové řízení proběhlo v souladu se zákonnými předpisy a výběrová komise, jejíž složení bylo schváleno zastupitelstvem, doporučuje, aby zastupitelstvo schválilo jako vítěze výběrového řízení na rekonstrukci obřadní síni a knihovny v budově radnice firmu Kostka JH, s. r. o., Jindřichův Hradec. 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Na zpracování územního plánu doporučuje schválit jako vítěze firmu UPLAN, s. r. o., Vlastiboř.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Zastupitelstvo návrh výběrové komise schválilo.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12/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Na návrh paní starostky schválilo zastupitelstvo rozpočtové opatření číslo 1 v rozpočtu města na rok 2010.  Přesný výčet rozpočtových opatření je přílohou tohoto zápisu.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13/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 xml:space="preserve">Paní starostka seznámila členy zastupitelstva se žádostí firmy Ecofarm Česká Krumlov na odkoupení parcel č. </w:t>
      </w:r>
      <w:smartTag w:uri="urn:schemas-microsoft-com:office:smarttags" w:element="metricconverter">
        <w:smartTagPr>
          <w:attr w:name="ProductID" w:val="1467 a"/>
        </w:smartTagPr>
        <w:r w:rsidRPr="008C1AE8">
          <w:rPr>
            <w:sz w:val="22"/>
            <w:szCs w:val="22"/>
          </w:rPr>
          <w:t>1467 a</w:t>
        </w:r>
      </w:smartTag>
      <w:r w:rsidRPr="008C1AE8">
        <w:rPr>
          <w:sz w:val="22"/>
          <w:szCs w:val="22"/>
        </w:rPr>
        <w:t xml:space="preserve"> 1468 o výměře </w:t>
      </w:r>
      <w:smartTag w:uri="urn:schemas-microsoft-com:office:smarttags" w:element="metricconverter">
        <w:smartTagPr>
          <w:attr w:name="ProductID" w:val="209 m2"/>
        </w:smartTagPr>
        <w:r w:rsidRPr="008C1AE8">
          <w:rPr>
            <w:sz w:val="22"/>
            <w:szCs w:val="22"/>
          </w:rPr>
          <w:t>209 m</w:t>
        </w:r>
        <w:r w:rsidRPr="008C1AE8">
          <w:rPr>
            <w:sz w:val="22"/>
            <w:szCs w:val="22"/>
            <w:vertAlign w:val="superscript"/>
          </w:rPr>
          <w:t>2</w:t>
        </w:r>
      </w:smartTag>
      <w:r w:rsidRPr="008C1AE8">
        <w:rPr>
          <w:sz w:val="22"/>
          <w:szCs w:val="22"/>
        </w:rPr>
        <w:t>. Paní starostka konstatovala, že přes tuto parcelu vede středotlaký plynovod. A z tohoto důvode nelze parcelu prodat. V tomto smyslu bude paní starostka firmu informovat.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14/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Zastupitelstvo se v diskusi rozhodlo, že pouťová taneční zábava na náměstí E. Destinnové proběhne v sobotu 3. července 2010. Protože hudební skupina Klaret nemá na ten den volný termín, bude oslovena jiná kapela. V této souvislosti budou zakoupeny stoly a lavice.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 xml:space="preserve">Paní starostka dále informovala, že ve spolupráci s SDH Stráž nad Nežárkou proběhne dne 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8. května 2010 sběr železného šrotu. Občané budou informováni prostřednictvím úřední desky, na webových stránkách i formou letáčků.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Dále paní starostka informovala, že úklid místních komunikací proběhne ve spolupráci s Technickými službami Třeboň dne 4. dubna 2010.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rovněž informovala, že v týdnu před Velikonocemi bude napuštěna velká kašna na náměstí Emy Destinnové.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starostka dále informovala o nabídce firmy Swietelski na opravu místních komunikací za výhodné ceny. Paní starostka byla pověřena jednat s touto firmou o provedení oprav.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 Bronec se dotázal na opravu některých kanalizačních vpustí, které jsou po zimě poškozeny. Na jejich opravě se pracuje.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Paní Princová požádala o úpravu porostu smrčků na zahradě mateřské školy. Úprava bude provedena po dohodě s městským úřadem.</w:t>
      </w:r>
    </w:p>
    <w:p w:rsidR="00C2226B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ab/>
        <w:t>Pan Ing. Ernest informoval o uzavření smlouvy s p. M. Chvalem, na jejímž základě  bude umožněn přístup techniky a materiálu na jeho pozemky při opravě mostu přes Nežárku v Dolní Lhotě.</w:t>
      </w:r>
    </w:p>
    <w:p w:rsidR="00C2226B" w:rsidRDefault="00C2226B" w:rsidP="00C222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rovněž informovala o výsledku výběrového řízení na zpracování projektu na rekonstrukci mostu přes řeku Nežárkou v Dolní Lhotě. Výběrové řízení proběhlo v souladu se směrnicí města Stráž nad Nežárkou Zadávání veřejných zakázek malého rozsahu. Z pěti doručených nabídek vybrala rada firmu  Projekční kancelář PRIS, s. r. o., Brno, která byla cenově nejvýhodnější.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lastRenderedPageBreak/>
        <w:tab/>
        <w:t xml:space="preserve">Pan Ing. Kučera požádal město, aby se angažovalo při řešení křižovatky silnice č. </w:t>
      </w:r>
      <w:smartTag w:uri="urn:schemas-microsoft-com:office:smarttags" w:element="metricconverter">
        <w:smartTagPr>
          <w:attr w:name="ProductID" w:val="34 a"/>
        </w:smartTagPr>
        <w:r w:rsidRPr="008C1AE8">
          <w:rPr>
            <w:sz w:val="22"/>
            <w:szCs w:val="22"/>
          </w:rPr>
          <w:t>34 a</w:t>
        </w:r>
      </w:smartTag>
      <w:r w:rsidRPr="008C1AE8">
        <w:rPr>
          <w:sz w:val="22"/>
          <w:szCs w:val="22"/>
        </w:rPr>
        <w:t xml:space="preserve"> Chlumecké ul. Dle jeho názoru je stávající řešení nevyhovující a nebezpečné. Navrhl např. osvětlení křižovatky. Pan Kučera byl pověřen aby připravil konkrétní návrh řešení, na jehož základě by mohlo být jednáno s Ředitelstvím silnic a dálnic.</w:t>
      </w:r>
    </w:p>
    <w:p w:rsidR="00C2226B" w:rsidRPr="008C1AE8" w:rsidRDefault="00C2226B" w:rsidP="00C2226B">
      <w:pPr>
        <w:jc w:val="both"/>
        <w:rPr>
          <w:sz w:val="22"/>
          <w:szCs w:val="22"/>
        </w:rPr>
      </w:pPr>
    </w:p>
    <w:p w:rsidR="00C2226B" w:rsidRPr="008C1AE8" w:rsidRDefault="00C2226B" w:rsidP="00C2226B">
      <w:pPr>
        <w:jc w:val="both"/>
        <w:rPr>
          <w:sz w:val="22"/>
          <w:szCs w:val="22"/>
        </w:rPr>
      </w:pPr>
      <w:r w:rsidRPr="008C1AE8">
        <w:rPr>
          <w:sz w:val="22"/>
          <w:szCs w:val="22"/>
        </w:rPr>
        <w:t>ad 15/</w:t>
      </w:r>
    </w:p>
    <w:p w:rsidR="00C2226B" w:rsidRPr="00DB20E7" w:rsidRDefault="00C2226B" w:rsidP="00C2226B">
      <w:pPr>
        <w:jc w:val="both"/>
        <w:rPr>
          <w:sz w:val="20"/>
          <w:szCs w:val="20"/>
        </w:rPr>
      </w:pPr>
    </w:p>
    <w:p w:rsidR="00C2226B" w:rsidRPr="00DB20E7" w:rsidRDefault="00C2226B" w:rsidP="00C2226B">
      <w:pPr>
        <w:jc w:val="both"/>
        <w:rPr>
          <w:sz w:val="20"/>
          <w:szCs w:val="20"/>
        </w:rPr>
      </w:pPr>
      <w:r w:rsidRPr="00DB20E7">
        <w:rPr>
          <w:sz w:val="20"/>
          <w:szCs w:val="20"/>
        </w:rPr>
        <w:tab/>
        <w:t>Po skončení diskuse předložila návrhová komise návrh usnesení. Usnesení bylo jednomyslně schváleno.</w:t>
      </w:r>
    </w:p>
    <w:p w:rsidR="00C2226B" w:rsidRPr="00DB20E7" w:rsidRDefault="00C2226B" w:rsidP="00C2226B">
      <w:pPr>
        <w:jc w:val="both"/>
        <w:rPr>
          <w:sz w:val="20"/>
          <w:szCs w:val="20"/>
        </w:rPr>
      </w:pPr>
    </w:p>
    <w:p w:rsidR="00C2226B" w:rsidRPr="00465354" w:rsidRDefault="00C2226B" w:rsidP="00C2226B">
      <w:pPr>
        <w:jc w:val="both"/>
        <w:rPr>
          <w:b/>
          <w:u w:val="single"/>
        </w:rPr>
      </w:pPr>
      <w:r w:rsidRPr="00465354">
        <w:rPr>
          <w:b/>
          <w:u w:val="single"/>
        </w:rPr>
        <w:t>Usnesení zastupitelstva města Stráž nad Nežárkou</w:t>
      </w:r>
    </w:p>
    <w:p w:rsidR="00C2226B" w:rsidRPr="008C1AE8" w:rsidRDefault="00C2226B" w:rsidP="00C2226B">
      <w:pPr>
        <w:jc w:val="both"/>
        <w:rPr>
          <w:b/>
          <w:sz w:val="28"/>
          <w:szCs w:val="28"/>
          <w:u w:val="single"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Zastupitelstvo města Stráž nad Nežárkou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465354" w:rsidRDefault="00C2226B" w:rsidP="00C2226B">
      <w:pPr>
        <w:jc w:val="both"/>
        <w:rPr>
          <w:b/>
          <w:u w:val="single"/>
        </w:rPr>
      </w:pPr>
      <w:r w:rsidRPr="00465354">
        <w:rPr>
          <w:b/>
          <w:u w:val="single"/>
        </w:rPr>
        <w:t>I. Schvaluje:</w:t>
      </w:r>
    </w:p>
    <w:p w:rsidR="00C2226B" w:rsidRPr="008C1AE8" w:rsidRDefault="00C2226B" w:rsidP="00C2226B">
      <w:pPr>
        <w:jc w:val="both"/>
        <w:rPr>
          <w:b/>
          <w:sz w:val="28"/>
          <w:szCs w:val="28"/>
          <w:u w:val="single"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a/ činnost rady od posledního zasedání zastupitelstva města,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b/ s výhradou zprávu o přezkoumání hospodaření města v roce </w:t>
      </w:r>
      <w:smartTag w:uri="urn:schemas-microsoft-com:office:smarttags" w:element="metricconverter">
        <w:smartTagPr>
          <w:attr w:name="ProductID" w:val="2009 a"/>
        </w:smartTagPr>
        <w:r w:rsidRPr="00DB20E7">
          <w:rPr>
            <w:b/>
          </w:rPr>
          <w:t>2009 a</w:t>
        </w:r>
      </w:smartTag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 přijímá opatření k nápravě chyb a nedostatků uvedených ve zprávě.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 Písemná zpráva o plnění přijatých opatření bude podána ve lhůtě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do 10. dubna 2010,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c/ bez výhrad závěrečný účet města za rok 2009,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d/ bez výhrad zprávu o hospodaření příspěvkové organizace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Základní škola a Mateřská škola Stráž nad Nežárkou v r. 2009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e/ zprávu o provedení inventarizace majetku města k 31.12.2009,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f/ prodej kontejneru za 19.600,- Kč,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sz w:val="20"/>
          <w:szCs w:val="20"/>
        </w:rPr>
        <w:t xml:space="preserve"> </w:t>
      </w:r>
      <w:r w:rsidRPr="00DB20E7">
        <w:rPr>
          <w:b/>
        </w:rPr>
        <w:t>g/ záměr pronajmout prostory kadeřnictví v budově MŠ,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h/ vítěze výběrového řízení na rekonstrukci obřadní síně a knihovny –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firmu Kostka JH, s. r. o., Jindřichův Hradec,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i/ vítěze výběrového řízení na zpracování územního plánu města –</w:t>
      </w:r>
    </w:p>
    <w:p w:rsidR="00C2226B" w:rsidRPr="00DB20E7" w:rsidRDefault="00C2226B" w:rsidP="00C2226B">
      <w:pPr>
        <w:jc w:val="both"/>
        <w:rPr>
          <w:sz w:val="20"/>
          <w:szCs w:val="20"/>
        </w:rPr>
      </w:pPr>
      <w:r w:rsidRPr="00DB20E7">
        <w:rPr>
          <w:b/>
        </w:rPr>
        <w:t xml:space="preserve">    firma UPLAN s. r. o. Vlastiboř,</w:t>
      </w:r>
      <w:r w:rsidRPr="00DB20E7">
        <w:rPr>
          <w:sz w:val="20"/>
          <w:szCs w:val="20"/>
        </w:rPr>
        <w:t xml:space="preserve"> 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sz w:val="20"/>
          <w:szCs w:val="20"/>
        </w:rPr>
        <w:t xml:space="preserve"> </w:t>
      </w:r>
      <w:r w:rsidRPr="00DB20E7">
        <w:rPr>
          <w:b/>
        </w:rPr>
        <w:t>j/ rozpočtové opatření č. 1 v rozpočtu města na rok 2010 (viz příloha),</w:t>
      </w:r>
    </w:p>
    <w:p w:rsidR="00C2226B" w:rsidRDefault="00C2226B" w:rsidP="00C2226B">
      <w:pPr>
        <w:jc w:val="both"/>
        <w:rPr>
          <w:b/>
        </w:rPr>
      </w:pPr>
      <w:r w:rsidRPr="00DB20E7">
        <w:rPr>
          <w:b/>
        </w:rPr>
        <w:t>k/ termín pouťové taneční zábavy na sobotu 3. července 2010.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465354" w:rsidRDefault="00C2226B" w:rsidP="00C2226B">
      <w:pPr>
        <w:jc w:val="both"/>
        <w:rPr>
          <w:b/>
          <w:u w:val="single"/>
        </w:rPr>
      </w:pPr>
      <w:r w:rsidRPr="00465354">
        <w:rPr>
          <w:b/>
          <w:u w:val="single"/>
        </w:rPr>
        <w:t>II. Bere na vědomí:</w:t>
      </w:r>
    </w:p>
    <w:p w:rsidR="00C2226B" w:rsidRPr="008C1AE8" w:rsidRDefault="00C2226B" w:rsidP="00C2226B">
      <w:pPr>
        <w:jc w:val="both"/>
        <w:rPr>
          <w:b/>
          <w:sz w:val="28"/>
          <w:szCs w:val="28"/>
          <w:u w:val="single"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a/ informaci o sběru železného šrotu dne 8.5.2010,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b/ informaci o úklidu místních komunikací dne 2.4.2010,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c/ informaci o uzavření smlouvy mezi městem Stráž nad Nežárkou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 a p. M. Chvalem (viz bod 14 tohoto zápisu),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d/ informaci o napuštění velké kašny na n. E. Destinnové.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465354" w:rsidRDefault="00C2226B" w:rsidP="00C2226B">
      <w:pPr>
        <w:jc w:val="both"/>
        <w:rPr>
          <w:b/>
          <w:u w:val="single"/>
        </w:rPr>
      </w:pPr>
      <w:r w:rsidRPr="00465354">
        <w:rPr>
          <w:b/>
          <w:u w:val="single"/>
        </w:rPr>
        <w:t>Ukládá:</w:t>
      </w:r>
    </w:p>
    <w:p w:rsidR="00C2226B" w:rsidRPr="008C1AE8" w:rsidRDefault="00C2226B" w:rsidP="00C2226B">
      <w:pPr>
        <w:jc w:val="both"/>
        <w:rPr>
          <w:b/>
          <w:sz w:val="28"/>
          <w:szCs w:val="28"/>
          <w:u w:val="single"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a/ paní starostce jednat s firmou JH COMP, s. r. o. J. Hradec o umístění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antény pro připojení k síti internet na střeše základní školy,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b/ paní starostce jednat s firmou Swietelski o zajištění oprav místních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komunikací,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c/ informovat firmu E</w:t>
      </w:r>
      <w:r>
        <w:rPr>
          <w:b/>
        </w:rPr>
        <w:t>cofarm</w:t>
      </w:r>
      <w:r w:rsidRPr="00DB20E7">
        <w:rPr>
          <w:b/>
        </w:rPr>
        <w:t xml:space="preserve"> Č. Krumlov, že požadované pozemky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nelze odprodat,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d/ panu Ing. Kučerovi připravit návrh na řešení křižovatky silnice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      č. </w:t>
      </w:r>
      <w:smartTag w:uri="urn:schemas-microsoft-com:office:smarttags" w:element="metricconverter">
        <w:smartTagPr>
          <w:attr w:name="ProductID" w:val="34 a"/>
        </w:smartTagPr>
        <w:r w:rsidRPr="00DB20E7">
          <w:rPr>
            <w:b/>
          </w:rPr>
          <w:t>34 a</w:t>
        </w:r>
      </w:smartTag>
      <w:r w:rsidRPr="00DB20E7">
        <w:rPr>
          <w:b/>
        </w:rPr>
        <w:t xml:space="preserve"> Chlumecké ul.</w:t>
      </w:r>
    </w:p>
    <w:p w:rsidR="00C2226B" w:rsidRPr="00DB20E7" w:rsidRDefault="00C2226B" w:rsidP="00C2226B">
      <w:pPr>
        <w:jc w:val="both"/>
        <w:rPr>
          <w:b/>
          <w:sz w:val="22"/>
          <w:szCs w:val="22"/>
        </w:rPr>
      </w:pPr>
      <w:r w:rsidRPr="00DB20E7">
        <w:rPr>
          <w:sz w:val="20"/>
          <w:szCs w:val="20"/>
        </w:rPr>
        <w:lastRenderedPageBreak/>
        <w:tab/>
      </w:r>
      <w:r w:rsidRPr="00DB20E7">
        <w:rPr>
          <w:sz w:val="22"/>
          <w:szCs w:val="22"/>
        </w:rPr>
        <w:t>Po schválení usnesení paní starostka poděkovala všem přítomným za účast a jednání zastupitelstva ve 22.05 hod. ukončila.</w:t>
      </w:r>
      <w:r w:rsidRPr="00DB20E7">
        <w:rPr>
          <w:b/>
          <w:sz w:val="22"/>
          <w:szCs w:val="22"/>
        </w:rPr>
        <w:t xml:space="preserve">   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Zapsal: ______________________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>Mgr. Pavel Dvořáček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_______________________</w:t>
      </w:r>
      <w:r>
        <w:rPr>
          <w:b/>
        </w:rPr>
        <w:t>_____</w:t>
      </w:r>
      <w:r w:rsidRPr="00DB20E7">
        <w:rPr>
          <w:b/>
        </w:rPr>
        <w:t xml:space="preserve">               ________________________</w:t>
      </w:r>
      <w:r>
        <w:rPr>
          <w:b/>
        </w:rPr>
        <w:t>_________</w:t>
      </w: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Ing. Josef Ernest, místostarosta                  Věra Tomšová, starostka města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Default="00C2226B" w:rsidP="00C2226B">
      <w:pPr>
        <w:jc w:val="both"/>
        <w:rPr>
          <w:b/>
        </w:rPr>
      </w:pPr>
    </w:p>
    <w:p w:rsidR="00C2226B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>Ověřovatelé zápisu:   Karel Jelínek</w:t>
      </w:r>
      <w:r>
        <w:rPr>
          <w:b/>
        </w:rPr>
        <w:t xml:space="preserve">                </w:t>
      </w:r>
      <w:r w:rsidRPr="00DB20E7">
        <w:rPr>
          <w:b/>
        </w:rPr>
        <w:t xml:space="preserve"> ________________________</w:t>
      </w: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ab/>
      </w:r>
      <w:r w:rsidRPr="00DB20E7">
        <w:rPr>
          <w:b/>
        </w:rPr>
        <w:tab/>
      </w:r>
      <w:r w:rsidRPr="00DB20E7">
        <w:rPr>
          <w:b/>
        </w:rPr>
        <w:tab/>
        <w:t xml:space="preserve"> MUDr. Dana Pokorná</w:t>
      </w:r>
      <w:r>
        <w:rPr>
          <w:b/>
        </w:rPr>
        <w:t xml:space="preserve">  </w:t>
      </w:r>
      <w:r w:rsidRPr="00DB20E7">
        <w:rPr>
          <w:b/>
        </w:rPr>
        <w:t xml:space="preserve"> __________________</w:t>
      </w:r>
      <w:r>
        <w:rPr>
          <w:b/>
        </w:rPr>
        <w:t>______</w:t>
      </w:r>
    </w:p>
    <w:p w:rsidR="00C2226B" w:rsidRDefault="00C2226B" w:rsidP="00C2226B">
      <w:pPr>
        <w:jc w:val="both"/>
        <w:rPr>
          <w:b/>
        </w:rPr>
      </w:pPr>
    </w:p>
    <w:p w:rsidR="00C2226B" w:rsidRDefault="00C2226B" w:rsidP="00C2226B">
      <w:pPr>
        <w:jc w:val="both"/>
        <w:rPr>
          <w:b/>
        </w:rPr>
      </w:pPr>
    </w:p>
    <w:p w:rsidR="00C2226B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</w:p>
    <w:p w:rsidR="00C2226B" w:rsidRPr="00DB20E7" w:rsidRDefault="00C2226B" w:rsidP="00C2226B">
      <w:pPr>
        <w:jc w:val="both"/>
        <w:rPr>
          <w:b/>
        </w:rPr>
      </w:pPr>
      <w:r w:rsidRPr="00DB20E7">
        <w:rPr>
          <w:b/>
        </w:rPr>
        <w:t xml:space="preserve">Ve Stráži nad Nežárkou 25. března 2010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26B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226B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8628</Characters>
  <Application>Microsoft Office Word</Application>
  <DocSecurity>0</DocSecurity>
  <Lines>71</Lines>
  <Paragraphs>20</Paragraphs>
  <ScaleCrop>false</ScaleCrop>
  <Company>Windows Xp Ultimate 2008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2015-01-17T15:33:00Z</dcterms:created>
  <dcterms:modified xsi:type="dcterms:W3CDTF">2015-01-17T15:33:00Z</dcterms:modified>
</cp:coreProperties>
</file>